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81" w:rsidRDefault="00881781" w:rsidP="00881781">
      <w:pPr>
        <w:spacing w:before="100" w:beforeAutospacing="1" w:after="100" w:afterAutospacing="1"/>
        <w:jc w:val="center"/>
        <w:rPr>
          <w:b/>
          <w:color w:val="2E74B5"/>
          <w:sz w:val="56"/>
          <w:szCs w:val="56"/>
        </w:rPr>
      </w:pPr>
    </w:p>
    <w:p w:rsidR="00881781" w:rsidRDefault="00881781" w:rsidP="00881781">
      <w:pPr>
        <w:spacing w:before="100" w:beforeAutospacing="1" w:after="100" w:afterAutospacing="1"/>
        <w:jc w:val="center"/>
        <w:rPr>
          <w:b/>
          <w:color w:val="2E74B5"/>
          <w:sz w:val="56"/>
          <w:szCs w:val="56"/>
        </w:rPr>
      </w:pPr>
    </w:p>
    <w:p w:rsidR="00881781" w:rsidRPr="00787E02" w:rsidRDefault="00881781" w:rsidP="00881781">
      <w:pPr>
        <w:spacing w:before="100" w:beforeAutospacing="1" w:after="100" w:afterAutospacing="1"/>
        <w:jc w:val="center"/>
        <w:rPr>
          <w:b/>
          <w:color w:val="8496B0" w:themeColor="text2" w:themeTint="99"/>
          <w:sz w:val="56"/>
          <w:szCs w:val="56"/>
        </w:rPr>
      </w:pPr>
      <w:r w:rsidRPr="00787E02">
        <w:rPr>
          <w:b/>
          <w:color w:val="8496B0" w:themeColor="text2" w:themeTint="99"/>
          <w:sz w:val="56"/>
          <w:szCs w:val="56"/>
        </w:rPr>
        <w:t>ПОЛОЖЕННЯ</w:t>
      </w:r>
    </w:p>
    <w:p w:rsidR="00881781" w:rsidRPr="00787E02" w:rsidRDefault="00881781" w:rsidP="00881781">
      <w:pPr>
        <w:jc w:val="center"/>
        <w:rPr>
          <w:b/>
          <w:color w:val="8496B0" w:themeColor="text2" w:themeTint="99"/>
          <w:sz w:val="56"/>
          <w:szCs w:val="56"/>
        </w:rPr>
      </w:pPr>
      <w:r w:rsidRPr="00787E02">
        <w:rPr>
          <w:b/>
          <w:color w:val="8496B0" w:themeColor="text2" w:themeTint="99"/>
          <w:sz w:val="56"/>
          <w:szCs w:val="56"/>
        </w:rPr>
        <w:t xml:space="preserve">про відділ розвитку та благоустрою  </w:t>
      </w:r>
    </w:p>
    <w:p w:rsidR="00881781" w:rsidRPr="00787E02" w:rsidRDefault="00881781" w:rsidP="00881781">
      <w:pPr>
        <w:jc w:val="center"/>
        <w:rPr>
          <w:b/>
          <w:color w:val="8496B0" w:themeColor="text2" w:themeTint="99"/>
          <w:sz w:val="56"/>
          <w:szCs w:val="56"/>
        </w:rPr>
      </w:pPr>
      <w:r w:rsidRPr="00787E02">
        <w:rPr>
          <w:b/>
          <w:color w:val="8496B0" w:themeColor="text2" w:themeTint="99"/>
          <w:sz w:val="56"/>
          <w:szCs w:val="56"/>
        </w:rPr>
        <w:t xml:space="preserve">с. Степове           </w:t>
      </w:r>
    </w:p>
    <w:p w:rsidR="00881781" w:rsidRPr="00787E02" w:rsidRDefault="00881781" w:rsidP="00881781">
      <w:pPr>
        <w:jc w:val="center"/>
        <w:rPr>
          <w:b/>
          <w:color w:val="8496B0" w:themeColor="text2" w:themeTint="99"/>
          <w:sz w:val="56"/>
          <w:szCs w:val="56"/>
        </w:rPr>
      </w:pPr>
      <w:r w:rsidRPr="00787E02">
        <w:rPr>
          <w:b/>
          <w:color w:val="8496B0" w:themeColor="text2" w:themeTint="99"/>
          <w:sz w:val="56"/>
          <w:szCs w:val="56"/>
        </w:rPr>
        <w:t xml:space="preserve">виконавчого комітету          </w:t>
      </w:r>
    </w:p>
    <w:p w:rsidR="00881781" w:rsidRPr="00787E02" w:rsidRDefault="00881781" w:rsidP="00881781">
      <w:pPr>
        <w:jc w:val="center"/>
        <w:rPr>
          <w:b/>
          <w:color w:val="8496B0" w:themeColor="text2" w:themeTint="99"/>
          <w:sz w:val="56"/>
          <w:szCs w:val="56"/>
        </w:rPr>
      </w:pPr>
      <w:r>
        <w:rPr>
          <w:b/>
          <w:color w:val="8496B0" w:themeColor="text2" w:themeTint="99"/>
          <w:sz w:val="56"/>
          <w:szCs w:val="56"/>
        </w:rPr>
        <w:t>Слобожанської</w:t>
      </w:r>
      <w:r w:rsidRPr="00787E02">
        <w:rPr>
          <w:b/>
          <w:color w:val="8496B0" w:themeColor="text2" w:themeTint="99"/>
          <w:sz w:val="56"/>
          <w:szCs w:val="56"/>
        </w:rPr>
        <w:t xml:space="preserve"> селищної ради</w:t>
      </w:r>
      <w:r w:rsidRPr="00787E02">
        <w:rPr>
          <w:b/>
          <w:color w:val="8496B0" w:themeColor="text2" w:themeTint="99"/>
          <w:sz w:val="56"/>
          <w:szCs w:val="56"/>
          <w:lang w:val="en-US"/>
        </w:rPr>
        <w:t> </w:t>
      </w:r>
    </w:p>
    <w:p w:rsidR="00881781" w:rsidRPr="00160E42" w:rsidRDefault="00881781" w:rsidP="00881781">
      <w:pPr>
        <w:spacing w:before="100" w:beforeAutospacing="1" w:after="100" w:afterAutospacing="1"/>
        <w:jc w:val="center"/>
        <w:rPr>
          <w:b/>
          <w:color w:val="2E74B5"/>
          <w:sz w:val="56"/>
          <w:szCs w:val="56"/>
        </w:rPr>
      </w:pPr>
    </w:p>
    <w:p w:rsidR="00881781" w:rsidRPr="00160E42" w:rsidRDefault="00881781" w:rsidP="00881781">
      <w:pPr>
        <w:spacing w:before="100" w:beforeAutospacing="1" w:after="100" w:afterAutospacing="1"/>
        <w:jc w:val="center"/>
        <w:rPr>
          <w:b/>
          <w:color w:val="2E74B5"/>
          <w:sz w:val="56"/>
          <w:szCs w:val="56"/>
        </w:rPr>
      </w:pPr>
    </w:p>
    <w:p w:rsidR="00881781" w:rsidRPr="00160E42" w:rsidRDefault="00881781" w:rsidP="00881781">
      <w:pPr>
        <w:spacing w:before="100" w:beforeAutospacing="1" w:after="100" w:afterAutospacing="1"/>
        <w:jc w:val="center"/>
        <w:rPr>
          <w:b/>
          <w:color w:val="2E74B5"/>
          <w:sz w:val="56"/>
          <w:szCs w:val="56"/>
        </w:rPr>
      </w:pPr>
    </w:p>
    <w:p w:rsidR="00881781" w:rsidRPr="00160E42" w:rsidRDefault="00881781" w:rsidP="00881781">
      <w:pPr>
        <w:spacing w:before="100" w:beforeAutospacing="1" w:after="100" w:afterAutospacing="1"/>
        <w:jc w:val="center"/>
        <w:rPr>
          <w:b/>
          <w:color w:val="2E74B5"/>
          <w:sz w:val="56"/>
          <w:szCs w:val="56"/>
        </w:rPr>
      </w:pPr>
    </w:p>
    <w:p w:rsidR="00881781" w:rsidRPr="00160E42" w:rsidRDefault="00881781" w:rsidP="00881781">
      <w:pPr>
        <w:spacing w:before="100" w:beforeAutospacing="1" w:after="100" w:afterAutospacing="1"/>
        <w:jc w:val="center"/>
        <w:rPr>
          <w:b/>
          <w:color w:val="2E74B5"/>
          <w:sz w:val="56"/>
          <w:szCs w:val="56"/>
        </w:rPr>
      </w:pPr>
    </w:p>
    <w:p w:rsidR="00881781" w:rsidRDefault="00881781" w:rsidP="00881781">
      <w:pPr>
        <w:spacing w:before="100" w:beforeAutospacing="1" w:after="100" w:afterAutospacing="1"/>
        <w:rPr>
          <w:b/>
          <w:color w:val="2E74B5"/>
          <w:sz w:val="56"/>
          <w:szCs w:val="56"/>
        </w:rPr>
      </w:pPr>
    </w:p>
    <w:p w:rsidR="00881781" w:rsidRDefault="00881781" w:rsidP="00881781">
      <w:pPr>
        <w:spacing w:before="100" w:beforeAutospacing="1" w:after="100" w:afterAutospacing="1"/>
        <w:rPr>
          <w:b/>
          <w:color w:val="2E74B5"/>
          <w:sz w:val="56"/>
          <w:szCs w:val="56"/>
        </w:rPr>
      </w:pPr>
    </w:p>
    <w:p w:rsidR="00881781" w:rsidRDefault="00881781" w:rsidP="00881781">
      <w:pPr>
        <w:pStyle w:val="a3"/>
        <w:jc w:val="center"/>
        <w:rPr>
          <w:rStyle w:val="a4"/>
          <w:lang w:val="uk-UA"/>
        </w:rPr>
      </w:pPr>
    </w:p>
    <w:p w:rsidR="00881781" w:rsidRDefault="00881781" w:rsidP="00881781">
      <w:pPr>
        <w:pStyle w:val="a3"/>
        <w:jc w:val="center"/>
        <w:rPr>
          <w:rStyle w:val="a4"/>
          <w:lang w:val="uk-UA"/>
        </w:rPr>
      </w:pPr>
    </w:p>
    <w:p w:rsidR="00881781" w:rsidRDefault="00881781" w:rsidP="00881781">
      <w:pPr>
        <w:pStyle w:val="a3"/>
        <w:jc w:val="center"/>
        <w:rPr>
          <w:rStyle w:val="a4"/>
          <w:lang w:val="uk-UA"/>
        </w:rPr>
      </w:pPr>
    </w:p>
    <w:p w:rsidR="00881781" w:rsidRDefault="00881781" w:rsidP="00881781">
      <w:pPr>
        <w:pStyle w:val="a3"/>
        <w:jc w:val="center"/>
        <w:rPr>
          <w:rStyle w:val="a4"/>
          <w:lang w:val="uk-UA"/>
        </w:rPr>
      </w:pPr>
    </w:p>
    <w:p w:rsidR="00881781" w:rsidRDefault="00881781" w:rsidP="00881781">
      <w:pPr>
        <w:pStyle w:val="a3"/>
        <w:jc w:val="center"/>
        <w:rPr>
          <w:rStyle w:val="a4"/>
          <w:lang w:val="uk-UA"/>
        </w:rPr>
      </w:pPr>
    </w:p>
    <w:p w:rsidR="00881781" w:rsidRDefault="00881781" w:rsidP="00881781">
      <w:pPr>
        <w:pStyle w:val="a3"/>
        <w:jc w:val="center"/>
        <w:rPr>
          <w:rStyle w:val="a4"/>
          <w:lang w:val="uk-UA"/>
        </w:rPr>
      </w:pPr>
    </w:p>
    <w:p w:rsidR="00881781" w:rsidRPr="00160E42" w:rsidRDefault="00881781" w:rsidP="00881781">
      <w:pPr>
        <w:pStyle w:val="a3"/>
        <w:jc w:val="center"/>
        <w:rPr>
          <w:lang w:val="uk-UA"/>
        </w:rPr>
      </w:pPr>
      <w:r w:rsidRPr="00160E42">
        <w:rPr>
          <w:rStyle w:val="a4"/>
          <w:lang w:val="uk-UA"/>
        </w:rPr>
        <w:t xml:space="preserve">І. Загальні </w:t>
      </w:r>
      <w:r>
        <w:rPr>
          <w:rStyle w:val="a4"/>
          <w:lang w:val="uk-UA"/>
        </w:rPr>
        <w:t>положення</w:t>
      </w:r>
    </w:p>
    <w:p w:rsidR="00881781" w:rsidRDefault="00881781" w:rsidP="00881781">
      <w:pPr>
        <w:pStyle w:val="a3"/>
        <w:spacing w:after="0" w:afterAutospacing="0"/>
        <w:jc w:val="both"/>
        <w:rPr>
          <w:lang w:val="uk-UA"/>
        </w:rPr>
      </w:pPr>
      <w:r w:rsidRPr="00160E42">
        <w:rPr>
          <w:lang w:val="uk-UA"/>
        </w:rPr>
        <w:t xml:space="preserve">1.1. </w:t>
      </w:r>
      <w:r>
        <w:rPr>
          <w:lang w:val="uk-UA"/>
        </w:rPr>
        <w:t>В</w:t>
      </w:r>
      <w:r w:rsidRPr="00160E42">
        <w:rPr>
          <w:lang w:val="uk-UA"/>
        </w:rPr>
        <w:t xml:space="preserve">ідділ </w:t>
      </w:r>
      <w:r>
        <w:rPr>
          <w:lang w:val="uk-UA"/>
        </w:rPr>
        <w:t>розвитку та благоустрою  с. Степове виконавчого комітету Слобожанської селищної ради (</w:t>
      </w:r>
      <w:r w:rsidRPr="00160E42">
        <w:rPr>
          <w:lang w:val="uk-UA"/>
        </w:rPr>
        <w:t xml:space="preserve">далі - відділ) </w:t>
      </w:r>
      <w:r>
        <w:rPr>
          <w:lang w:val="uk-UA"/>
        </w:rPr>
        <w:t xml:space="preserve">утворюється </w:t>
      </w:r>
      <w:r w:rsidRPr="00160E42">
        <w:rPr>
          <w:lang w:val="uk-UA"/>
        </w:rPr>
        <w:t xml:space="preserve"> </w:t>
      </w:r>
      <w:r>
        <w:rPr>
          <w:lang w:val="uk-UA"/>
        </w:rPr>
        <w:t xml:space="preserve">виконавчим комітетом Слобожанської селищної ради та </w:t>
      </w:r>
      <w:r w:rsidRPr="00160E42">
        <w:rPr>
          <w:lang w:val="uk-UA"/>
        </w:rPr>
        <w:t xml:space="preserve">є </w:t>
      </w:r>
      <w:r>
        <w:rPr>
          <w:lang w:val="uk-UA"/>
        </w:rPr>
        <w:t>його структурним підрозділом.</w:t>
      </w:r>
    </w:p>
    <w:p w:rsidR="00881781" w:rsidRDefault="00881781" w:rsidP="00881781">
      <w:pPr>
        <w:pStyle w:val="a3"/>
        <w:spacing w:after="0" w:afterAutospacing="0"/>
        <w:jc w:val="both"/>
        <w:rPr>
          <w:lang w:val="uk-UA"/>
        </w:rPr>
      </w:pPr>
      <w:r>
        <w:rPr>
          <w:lang w:val="uk-UA"/>
        </w:rPr>
        <w:t xml:space="preserve">1.2. Відділ є підконтрольним, </w:t>
      </w:r>
      <w:r w:rsidRPr="0007691F">
        <w:rPr>
          <w:lang w:val="uk-UA"/>
        </w:rPr>
        <w:t xml:space="preserve">підзвітним </w:t>
      </w:r>
      <w:r>
        <w:rPr>
          <w:lang w:val="uk-UA"/>
        </w:rPr>
        <w:t xml:space="preserve">та </w:t>
      </w:r>
      <w:r w:rsidRPr="0007691F">
        <w:rPr>
          <w:lang w:val="uk-UA"/>
        </w:rPr>
        <w:t>підпорядковани</w:t>
      </w:r>
      <w:r>
        <w:rPr>
          <w:lang w:val="uk-UA"/>
        </w:rPr>
        <w:t>м</w:t>
      </w:r>
      <w:r w:rsidRPr="0007691F">
        <w:rPr>
          <w:lang w:val="uk-UA"/>
        </w:rPr>
        <w:t xml:space="preserve"> виконавчому комітету </w:t>
      </w:r>
      <w:r>
        <w:rPr>
          <w:lang w:val="uk-UA"/>
        </w:rPr>
        <w:t>Слобожанської</w:t>
      </w:r>
      <w:r w:rsidRPr="0007691F">
        <w:rPr>
          <w:lang w:val="uk-UA"/>
        </w:rPr>
        <w:t xml:space="preserve"> селищної  ради, </w:t>
      </w:r>
      <w:r>
        <w:rPr>
          <w:lang w:val="uk-UA"/>
        </w:rPr>
        <w:t>селищному</w:t>
      </w:r>
      <w:r w:rsidRPr="00160E42">
        <w:rPr>
          <w:lang w:val="uk-UA"/>
        </w:rPr>
        <w:t xml:space="preserve"> голов</w:t>
      </w:r>
      <w:r>
        <w:rPr>
          <w:lang w:val="uk-UA"/>
        </w:rPr>
        <w:t>і, секретарю ради (виконкому), старості             с. Степове</w:t>
      </w:r>
      <w:r w:rsidRPr="00160E42">
        <w:rPr>
          <w:lang w:val="uk-UA"/>
        </w:rPr>
        <w:t>.</w:t>
      </w:r>
    </w:p>
    <w:p w:rsidR="00881781" w:rsidRDefault="00881781" w:rsidP="00881781">
      <w:pPr>
        <w:jc w:val="both"/>
      </w:pPr>
    </w:p>
    <w:p w:rsidR="00881781" w:rsidRDefault="00881781" w:rsidP="00881781">
      <w:pPr>
        <w:jc w:val="both"/>
      </w:pPr>
      <w:r>
        <w:t>1.3</w:t>
      </w:r>
      <w:r w:rsidRPr="00566D0F">
        <w:t>. У своїй діяльності відділ керується Конституцією України, законами України</w:t>
      </w:r>
      <w:r>
        <w:t xml:space="preserve"> «Про місцеве самоврядування в Україні»</w:t>
      </w:r>
      <w:r w:rsidRPr="00566D0F">
        <w:t>,</w:t>
      </w:r>
      <w:r>
        <w:t xml:space="preserve"> «Про службу в органах місцевого самоврядування»,</w:t>
      </w:r>
      <w:r w:rsidRPr="00B47367">
        <w:rPr>
          <w:b/>
        </w:rPr>
        <w:t xml:space="preserve"> </w:t>
      </w:r>
      <w:r w:rsidRPr="00B47367">
        <w:t>постановами Верховної Ради України,</w:t>
      </w:r>
      <w:r w:rsidRPr="00566D0F">
        <w:t xml:space="preserve"> актами</w:t>
      </w:r>
      <w:r w:rsidRPr="00160E42">
        <w:t xml:space="preserve"> Президента України, </w:t>
      </w:r>
      <w:r>
        <w:t xml:space="preserve">постановами та розпорядженнями </w:t>
      </w:r>
      <w:r w:rsidRPr="00160E42">
        <w:t xml:space="preserve">Кабінету Міністрів України, </w:t>
      </w:r>
      <w:r>
        <w:t xml:space="preserve">наказами Міністерства юстиції, </w:t>
      </w:r>
      <w:r w:rsidRPr="00C131FB">
        <w:t>Конвенцією про захист прав людини і основоположних свобод, Європейською хартією місцевого самоврядування, іншими міжнародними договорами та правовими актами, ратифікованими Верховною Радою України, наказами  Мін</w:t>
      </w:r>
      <w:r>
        <w:t xml:space="preserve">істерства </w:t>
      </w:r>
      <w:r w:rsidRPr="00C131FB">
        <w:t>соц</w:t>
      </w:r>
      <w:r>
        <w:t xml:space="preserve">іальної </w:t>
      </w:r>
      <w:r w:rsidRPr="00C131FB">
        <w:t>політики</w:t>
      </w:r>
      <w:r>
        <w:t xml:space="preserve"> України</w:t>
      </w:r>
      <w:r w:rsidRPr="00C131FB">
        <w:t xml:space="preserve"> та іншими законами України з питань організації та діяльності органів місцевого самоврядуванн</w:t>
      </w:r>
      <w:r w:rsidR="008C722F">
        <w:t>я</w:t>
      </w:r>
      <w:r w:rsidRPr="00C131FB">
        <w:t>,</w:t>
      </w:r>
      <w:r w:rsidR="008C722F">
        <w:rPr>
          <w:rFonts w:eastAsia="Calibri"/>
        </w:rPr>
        <w:t xml:space="preserve"> </w:t>
      </w:r>
      <w:r w:rsidRPr="00C131FB">
        <w:t xml:space="preserve"> наказами Фонду державного майна України,</w:t>
      </w:r>
      <w:r w:rsidRPr="00C131FB">
        <w:rPr>
          <w:sz w:val="28"/>
        </w:rPr>
        <w:t xml:space="preserve"> </w:t>
      </w:r>
      <w:r w:rsidRPr="00C131FB">
        <w:rPr>
          <w:color w:val="000000"/>
        </w:rPr>
        <w:t>розпорядженнями Міністерства Оборони України, Міністерства Надзвичайних Ситуацій України,</w:t>
      </w:r>
      <w:r w:rsidRPr="00C131FB">
        <w:rPr>
          <w:color w:val="000000"/>
          <w:sz w:val="28"/>
        </w:rPr>
        <w:t xml:space="preserve"> </w:t>
      </w:r>
      <w:r w:rsidRPr="00C131FB">
        <w:rPr>
          <w:color w:val="000000"/>
        </w:rPr>
        <w:t xml:space="preserve">управління з питань цивільного захисту </w:t>
      </w:r>
      <w:r>
        <w:rPr>
          <w:color w:val="000000"/>
        </w:rPr>
        <w:t xml:space="preserve">Дніпропетровської обласної державної </w:t>
      </w:r>
      <w:r w:rsidRPr="00C131FB">
        <w:rPr>
          <w:color w:val="000000"/>
        </w:rPr>
        <w:t>адміністрації,</w:t>
      </w:r>
      <w:r w:rsidRPr="00C131FB">
        <w:t xml:space="preserve"> Бюджетним та Податковим кодексами України, наказами </w:t>
      </w:r>
      <w:r>
        <w:t>Міністерства фінансів України</w:t>
      </w:r>
      <w:r w:rsidRPr="00C131FB">
        <w:t>,</w:t>
      </w:r>
      <w:r w:rsidRPr="00C131FB">
        <w:rPr>
          <w:color w:val="000000"/>
          <w:shd w:val="clear" w:color="auto" w:fill="FFFFFF"/>
        </w:rPr>
        <w:t xml:space="preserve"> наказами Міністерства економічного розвитку і торгівлі України,</w:t>
      </w:r>
      <w:r w:rsidRPr="00C131FB">
        <w:t xml:space="preserve"> Положенням про виконавчий комітет, Статутом </w:t>
      </w:r>
      <w:r>
        <w:t>Слобожанської</w:t>
      </w:r>
      <w:r w:rsidRPr="00C131FB">
        <w:t xml:space="preserve"> селищної територіальної громади, рішеннями селищної ради </w:t>
      </w:r>
      <w:r>
        <w:t>та її</w:t>
      </w:r>
      <w:r w:rsidRPr="00C131FB">
        <w:t xml:space="preserve"> виконавчого комітету, Інструкцією з діловодства </w:t>
      </w:r>
      <w:r>
        <w:t>Слобожанської</w:t>
      </w:r>
      <w:r w:rsidRPr="00C131FB">
        <w:t xml:space="preserve"> селищної ради, Регламентом селищної ради та цим Положенням.</w:t>
      </w:r>
    </w:p>
    <w:p w:rsidR="00881781" w:rsidRDefault="00881781" w:rsidP="00881781">
      <w:pPr>
        <w:jc w:val="both"/>
        <w:rPr>
          <w:color w:val="FF0000"/>
        </w:rPr>
      </w:pPr>
    </w:p>
    <w:p w:rsidR="00881781" w:rsidRPr="0007691F" w:rsidRDefault="00881781" w:rsidP="00881781">
      <w:pPr>
        <w:jc w:val="both"/>
      </w:pPr>
      <w:r w:rsidRPr="0007691F">
        <w:t>1.</w:t>
      </w:r>
      <w:r>
        <w:t>4</w:t>
      </w:r>
      <w:r w:rsidRPr="0007691F">
        <w:t xml:space="preserve">. Відділ має круглу печатку «Для документів» </w:t>
      </w:r>
      <w:r>
        <w:t xml:space="preserve"> , круглу печатку « Для довідок»  </w:t>
      </w:r>
      <w:r w:rsidRPr="0007691F">
        <w:t>та штамп</w:t>
      </w:r>
      <w:r>
        <w:t xml:space="preserve"> «Виконавчий комітет Слобожанської селищної ради»</w:t>
      </w:r>
      <w:r w:rsidRPr="0007691F">
        <w:t xml:space="preserve">. </w:t>
      </w:r>
    </w:p>
    <w:p w:rsidR="00881781" w:rsidRPr="00160E42" w:rsidRDefault="00881781" w:rsidP="00881781">
      <w:pPr>
        <w:pStyle w:val="a3"/>
        <w:jc w:val="center"/>
        <w:rPr>
          <w:lang w:val="uk-UA"/>
        </w:rPr>
      </w:pPr>
      <w:r>
        <w:rPr>
          <w:rStyle w:val="a4"/>
          <w:lang w:val="uk-UA"/>
        </w:rPr>
        <w:t>ІІ. Основні завдання,</w:t>
      </w:r>
      <w:r w:rsidRPr="00160E42">
        <w:rPr>
          <w:rStyle w:val="a4"/>
          <w:lang w:val="uk-UA"/>
        </w:rPr>
        <w:t xml:space="preserve"> функції </w:t>
      </w:r>
      <w:r>
        <w:rPr>
          <w:rStyle w:val="a4"/>
          <w:lang w:val="uk-UA"/>
        </w:rPr>
        <w:t xml:space="preserve">та права </w:t>
      </w:r>
      <w:r w:rsidRPr="00160E42">
        <w:rPr>
          <w:rStyle w:val="a4"/>
          <w:lang w:val="uk-UA"/>
        </w:rPr>
        <w:t>відділу</w:t>
      </w:r>
      <w:r>
        <w:rPr>
          <w:rStyle w:val="a4"/>
          <w:lang w:val="uk-UA"/>
        </w:rPr>
        <w:t>.</w:t>
      </w:r>
    </w:p>
    <w:p w:rsidR="00881781" w:rsidRPr="00CB5746" w:rsidRDefault="00881781" w:rsidP="00881781">
      <w:pPr>
        <w:pStyle w:val="a3"/>
        <w:jc w:val="both"/>
        <w:rPr>
          <w:b/>
          <w:lang w:val="uk-UA"/>
        </w:rPr>
      </w:pPr>
      <w:r>
        <w:rPr>
          <w:b/>
          <w:lang w:val="uk-UA"/>
        </w:rPr>
        <w:t xml:space="preserve">2.1. </w:t>
      </w:r>
      <w:r w:rsidRPr="00CB5746">
        <w:rPr>
          <w:b/>
          <w:lang w:val="uk-UA"/>
        </w:rPr>
        <w:t xml:space="preserve">Основними завданнями </w:t>
      </w:r>
      <w:r>
        <w:rPr>
          <w:b/>
          <w:lang w:val="uk-UA"/>
        </w:rPr>
        <w:t xml:space="preserve">та функціями </w:t>
      </w:r>
      <w:r w:rsidRPr="00CB5746">
        <w:rPr>
          <w:b/>
          <w:lang w:val="uk-UA"/>
        </w:rPr>
        <w:t xml:space="preserve">відділу є: </w:t>
      </w:r>
    </w:p>
    <w:p w:rsidR="00881781" w:rsidRDefault="00881781" w:rsidP="00881781">
      <w:pPr>
        <w:pStyle w:val="a3"/>
        <w:jc w:val="both"/>
        <w:rPr>
          <w:lang w:val="uk-UA"/>
        </w:rPr>
      </w:pPr>
      <w:r>
        <w:rPr>
          <w:lang w:val="uk-UA"/>
        </w:rPr>
        <w:t>2.1.1. О</w:t>
      </w:r>
      <w:r w:rsidRPr="00160E42">
        <w:rPr>
          <w:lang w:val="uk-UA"/>
        </w:rPr>
        <w:t>рганізація особистого прийому громадян і розгляд письмових зве</w:t>
      </w:r>
      <w:r>
        <w:rPr>
          <w:lang w:val="uk-UA"/>
        </w:rPr>
        <w:t>рнень, які надходять до відділу</w:t>
      </w:r>
      <w:r w:rsidRPr="00160E42">
        <w:rPr>
          <w:lang w:val="uk-UA"/>
        </w:rPr>
        <w:t xml:space="preserve">, контроль вирішення порушених у них питань, узагальнення та аналіз пропозицій, що містяться в них, розробка пропозицій, спрямованих на усунення </w:t>
      </w:r>
      <w:r>
        <w:rPr>
          <w:lang w:val="uk-UA"/>
        </w:rPr>
        <w:t>проблем.</w:t>
      </w:r>
    </w:p>
    <w:p w:rsidR="00881781" w:rsidRPr="00086940" w:rsidRDefault="00881781" w:rsidP="00881781">
      <w:pPr>
        <w:pStyle w:val="a3"/>
        <w:jc w:val="both"/>
        <w:rPr>
          <w:lang w:val="uk-UA"/>
        </w:rPr>
      </w:pPr>
      <w:r>
        <w:rPr>
          <w:lang w:val="uk-UA"/>
        </w:rPr>
        <w:t>2.1.</w:t>
      </w:r>
      <w:r w:rsidRPr="00863CAF">
        <w:rPr>
          <w:lang w:val="uk-UA"/>
        </w:rPr>
        <w:t>2</w:t>
      </w:r>
      <w:r>
        <w:rPr>
          <w:lang w:val="uk-UA"/>
        </w:rPr>
        <w:t>.</w:t>
      </w:r>
      <w:r w:rsidRPr="00863CAF">
        <w:rPr>
          <w:lang w:val="uk-UA"/>
        </w:rPr>
        <w:t xml:space="preserve"> </w:t>
      </w:r>
      <w:r>
        <w:rPr>
          <w:lang w:val="uk-UA"/>
        </w:rPr>
        <w:t>Ведення  журналу реєстрації письмових скарг, заяв, звернень громадян.</w:t>
      </w:r>
    </w:p>
    <w:p w:rsidR="00881781" w:rsidRDefault="00881781" w:rsidP="00881781">
      <w:pPr>
        <w:pStyle w:val="a3"/>
        <w:jc w:val="both"/>
        <w:rPr>
          <w:lang w:val="uk-UA"/>
        </w:rPr>
      </w:pPr>
      <w:r>
        <w:rPr>
          <w:lang w:val="uk-UA"/>
        </w:rPr>
        <w:t xml:space="preserve">2.1. </w:t>
      </w:r>
      <w:r w:rsidR="009030CE">
        <w:rPr>
          <w:lang w:val="uk-UA"/>
        </w:rPr>
        <w:t>3</w:t>
      </w:r>
      <w:r>
        <w:rPr>
          <w:lang w:val="uk-UA"/>
        </w:rPr>
        <w:t>. Прийом, обробка, облік і реєстрація внутрішньої  вхідної кореспонденції.</w:t>
      </w:r>
    </w:p>
    <w:p w:rsidR="00881781" w:rsidRDefault="00881781" w:rsidP="00881781">
      <w:pPr>
        <w:pStyle w:val="a3"/>
        <w:jc w:val="both"/>
        <w:rPr>
          <w:lang w:val="uk-UA"/>
        </w:rPr>
      </w:pPr>
      <w:r>
        <w:rPr>
          <w:lang w:val="uk-UA"/>
        </w:rPr>
        <w:t>2.1.</w:t>
      </w:r>
      <w:r w:rsidR="009030CE">
        <w:rPr>
          <w:lang w:val="uk-UA"/>
        </w:rPr>
        <w:t>4</w:t>
      </w:r>
      <w:r>
        <w:rPr>
          <w:lang w:val="uk-UA"/>
        </w:rPr>
        <w:t>. Обробка, облік, реєстрація, відправка вихідної кореспонденції.</w:t>
      </w:r>
    </w:p>
    <w:p w:rsidR="00881781" w:rsidRDefault="00881781" w:rsidP="00881781">
      <w:pPr>
        <w:pStyle w:val="a3"/>
        <w:jc w:val="both"/>
        <w:rPr>
          <w:lang w:val="uk-UA"/>
        </w:rPr>
      </w:pPr>
      <w:r>
        <w:rPr>
          <w:lang w:val="uk-UA"/>
        </w:rPr>
        <w:t>2.1.</w:t>
      </w:r>
      <w:r w:rsidR="009030CE">
        <w:t>5</w:t>
      </w:r>
      <w:r>
        <w:rPr>
          <w:lang w:val="uk-UA"/>
        </w:rPr>
        <w:t>. Здійснення систематизації та поточного зберігання  вхідної та вихідної документації</w:t>
      </w:r>
      <w:r w:rsidR="006B61A4">
        <w:rPr>
          <w:lang w:val="uk-UA"/>
        </w:rPr>
        <w:t>.</w:t>
      </w:r>
    </w:p>
    <w:p w:rsidR="00881781" w:rsidRPr="00225C99" w:rsidRDefault="009030CE" w:rsidP="00881781">
      <w:pPr>
        <w:pStyle w:val="a3"/>
        <w:jc w:val="both"/>
        <w:rPr>
          <w:lang w:val="uk-UA"/>
        </w:rPr>
      </w:pPr>
      <w:r>
        <w:rPr>
          <w:lang w:val="uk-UA"/>
        </w:rPr>
        <w:t>2.1.6</w:t>
      </w:r>
      <w:r w:rsidR="00881781">
        <w:rPr>
          <w:lang w:val="uk-UA"/>
        </w:rPr>
        <w:t>. Підготовка та передача документів  і матеріалів  до архіву селищної ради.</w:t>
      </w:r>
    </w:p>
    <w:p w:rsidR="00881781" w:rsidRDefault="009030CE" w:rsidP="008817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lastRenderedPageBreak/>
        <w:t>2.1.7.  Надання консультацій та допомога в</w:t>
      </w:r>
      <w:r w:rsidR="00881781">
        <w:rPr>
          <w:lang w:eastAsia="en-US"/>
        </w:rPr>
        <w:t xml:space="preserve"> </w:t>
      </w:r>
      <w:r w:rsidR="00881781" w:rsidRPr="00691F2A">
        <w:rPr>
          <w:lang w:eastAsia="en-US"/>
        </w:rPr>
        <w:t xml:space="preserve"> </w:t>
      </w:r>
      <w:r>
        <w:rPr>
          <w:lang w:eastAsia="en-US"/>
        </w:rPr>
        <w:t>зборі</w:t>
      </w:r>
      <w:r w:rsidR="00881781">
        <w:rPr>
          <w:lang w:eastAsia="en-US"/>
        </w:rPr>
        <w:t xml:space="preserve"> первинної документації для </w:t>
      </w:r>
      <w:r w:rsidR="00881781" w:rsidRPr="00691F2A">
        <w:rPr>
          <w:lang w:eastAsia="en-US"/>
        </w:rPr>
        <w:t xml:space="preserve"> повної, своєчасної і правильної реєстрації    актів   цивільного   стану   відповід</w:t>
      </w:r>
      <w:r w:rsidR="00881781">
        <w:rPr>
          <w:lang w:eastAsia="en-US"/>
        </w:rPr>
        <w:t>но   до   вимог  законодавства з подальшою передачею головному спеціалісту з реєстрації актів цивільного стану.</w:t>
      </w:r>
    </w:p>
    <w:p w:rsidR="00881781" w:rsidRDefault="00881781" w:rsidP="008817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</w:p>
    <w:p w:rsidR="00881781" w:rsidRDefault="00881781" w:rsidP="008817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>2.</w:t>
      </w:r>
      <w:r w:rsidR="009030CE">
        <w:rPr>
          <w:lang w:eastAsia="en-US"/>
        </w:rPr>
        <w:t>1.8</w:t>
      </w:r>
      <w:r>
        <w:rPr>
          <w:lang w:eastAsia="en-US"/>
        </w:rPr>
        <w:t>. Вчинення нотаріальних дій:</w:t>
      </w:r>
    </w:p>
    <w:p w:rsidR="00881781" w:rsidRDefault="00881781" w:rsidP="008817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>- виготовлення та посвідчення заповітів;</w:t>
      </w:r>
    </w:p>
    <w:p w:rsidR="00881781" w:rsidRDefault="00881781" w:rsidP="008817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>- виготовлення та посвідчення довіреностей;</w:t>
      </w:r>
    </w:p>
    <w:p w:rsidR="00881781" w:rsidRDefault="00881781" w:rsidP="008817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>- заяви про прийняття спадщини за законом до 6 місяців;</w:t>
      </w:r>
    </w:p>
    <w:p w:rsidR="00881781" w:rsidRDefault="00881781" w:rsidP="008817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>- заяви про відмову від  спадщини за законом до 6 місяців;</w:t>
      </w:r>
    </w:p>
    <w:p w:rsidR="00881781" w:rsidRDefault="00881781" w:rsidP="008817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>- заява про прийняття спадщини за законом;</w:t>
      </w:r>
    </w:p>
    <w:p w:rsidR="00881781" w:rsidRDefault="00881781" w:rsidP="008817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>- заява про відмову від спадщини за заповітом до 6 місяців;</w:t>
      </w:r>
    </w:p>
    <w:p w:rsidR="00881781" w:rsidRDefault="00881781" w:rsidP="008817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>- заява про відмову від спадщини після 6 місяців за заповітом;</w:t>
      </w:r>
    </w:p>
    <w:p w:rsidR="00881781" w:rsidRDefault="00881781" w:rsidP="008817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>- заява про право на спадщину на обов’язкову долю;</w:t>
      </w:r>
    </w:p>
    <w:p w:rsidR="00881781" w:rsidRDefault="00881781" w:rsidP="008817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>- заява про відмову від обов’язкової долі спадщини;</w:t>
      </w:r>
    </w:p>
    <w:p w:rsidR="00881781" w:rsidRDefault="00881781" w:rsidP="008817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>- заява про пропущений термін на прийняття спадщини за законом після 6-ти місяців;</w:t>
      </w:r>
    </w:p>
    <w:p w:rsidR="00881781" w:rsidRDefault="00881781" w:rsidP="008817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>- заява про пропущений термін на прийняття спадщини за заповітом після 6-ти місяців;</w:t>
      </w:r>
    </w:p>
    <w:p w:rsidR="00881781" w:rsidRDefault="00881781" w:rsidP="008817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>- ведення алфавітної книги обліку заповітів;</w:t>
      </w:r>
    </w:p>
    <w:p w:rsidR="00881781" w:rsidRDefault="00881781" w:rsidP="008817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>- ведення реєстру для реєстрації нотаріальних дій;</w:t>
      </w:r>
    </w:p>
    <w:p w:rsidR="00881781" w:rsidRPr="00691F2A" w:rsidRDefault="00881781" w:rsidP="0088178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>- листування з судовими, нотаріальними та іншими правоохоронними органами з питань нотаріальних дій.</w:t>
      </w:r>
    </w:p>
    <w:p w:rsidR="00881781" w:rsidRDefault="00881781" w:rsidP="0088178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bookmarkStart w:id="0" w:name="o32"/>
      <w:bookmarkEnd w:id="0"/>
    </w:p>
    <w:p w:rsidR="00881781" w:rsidRDefault="009030CE" w:rsidP="0088178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>
        <w:rPr>
          <w:lang w:eastAsia="en-US"/>
        </w:rPr>
        <w:t>2.1.9</w:t>
      </w:r>
      <w:r w:rsidR="00881781">
        <w:rPr>
          <w:lang w:eastAsia="en-US"/>
        </w:rPr>
        <w:t xml:space="preserve">. Сприяння </w:t>
      </w:r>
      <w:r w:rsidR="00881781" w:rsidRPr="00691F2A">
        <w:rPr>
          <w:lang w:eastAsia="en-US"/>
        </w:rPr>
        <w:t xml:space="preserve">  у  межах визначеної компетенції реалізації  громадянами особистих і майнових прав. </w:t>
      </w:r>
    </w:p>
    <w:p w:rsidR="00881781" w:rsidRPr="00691F2A" w:rsidRDefault="00881781" w:rsidP="008817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bookmarkStart w:id="1" w:name="o33"/>
      <w:bookmarkEnd w:id="1"/>
    </w:p>
    <w:p w:rsidR="00881781" w:rsidRPr="00C25F0E" w:rsidRDefault="00881781" w:rsidP="00881781">
      <w:pPr>
        <w:shd w:val="clear" w:color="auto" w:fill="FFFFFF"/>
        <w:jc w:val="both"/>
        <w:rPr>
          <w:color w:val="000000"/>
        </w:rPr>
      </w:pPr>
      <w:bookmarkStart w:id="2" w:name="o34"/>
      <w:bookmarkStart w:id="3" w:name="o35"/>
      <w:bookmarkEnd w:id="2"/>
      <w:bookmarkEnd w:id="3"/>
      <w:r w:rsidRPr="00C25F0E">
        <w:rPr>
          <w:color w:val="000000"/>
        </w:rPr>
        <w:t>2.1.</w:t>
      </w:r>
      <w:r w:rsidR="009030CE">
        <w:rPr>
          <w:color w:val="000000"/>
        </w:rPr>
        <w:t>10</w:t>
      </w:r>
      <w:r>
        <w:rPr>
          <w:color w:val="000000"/>
        </w:rPr>
        <w:t>.</w:t>
      </w:r>
      <w:r w:rsidRPr="00C25F0E">
        <w:rPr>
          <w:color w:val="000000"/>
        </w:rPr>
        <w:t xml:space="preserve"> </w:t>
      </w:r>
      <w:r>
        <w:rPr>
          <w:color w:val="000000"/>
        </w:rPr>
        <w:t>Підготовка, реєстрація та  видача довідок</w:t>
      </w:r>
      <w:r w:rsidRPr="00C25F0E">
        <w:rPr>
          <w:color w:val="000000"/>
        </w:rPr>
        <w:t>: про склад сім’ї, про наявність земельних ділянок, зміну адреси земельної ділянки, місце реєстрації та проживання, перейменування вулиць, перейменування населеного пункту, зміну нумерації  вулиць та інші.</w:t>
      </w:r>
    </w:p>
    <w:p w:rsidR="00881781" w:rsidRDefault="00881781" w:rsidP="00881781">
      <w:pPr>
        <w:shd w:val="clear" w:color="auto" w:fill="FFFFFF"/>
        <w:jc w:val="both"/>
        <w:rPr>
          <w:color w:val="000000"/>
        </w:rPr>
      </w:pPr>
    </w:p>
    <w:p w:rsidR="00881781" w:rsidRDefault="009030CE" w:rsidP="0088178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2.1.11</w:t>
      </w:r>
      <w:r w:rsidR="00881781">
        <w:rPr>
          <w:color w:val="000000"/>
        </w:rPr>
        <w:t>. Видача характеристик.</w:t>
      </w:r>
    </w:p>
    <w:p w:rsidR="00881781" w:rsidRDefault="00881781" w:rsidP="00881781">
      <w:pPr>
        <w:shd w:val="clear" w:color="auto" w:fill="FFFFFF"/>
        <w:jc w:val="both"/>
        <w:rPr>
          <w:color w:val="000000"/>
        </w:rPr>
      </w:pPr>
    </w:p>
    <w:p w:rsidR="00881781" w:rsidRDefault="00881781" w:rsidP="00881781">
      <w:pPr>
        <w:shd w:val="clear" w:color="auto" w:fill="FFFFFF"/>
        <w:jc w:val="both"/>
        <w:rPr>
          <w:color w:val="000000"/>
        </w:rPr>
      </w:pPr>
      <w:r w:rsidRPr="00C25F0E">
        <w:rPr>
          <w:color w:val="000000"/>
        </w:rPr>
        <w:t>2.</w:t>
      </w:r>
      <w:r>
        <w:rPr>
          <w:color w:val="000000"/>
        </w:rPr>
        <w:t>1</w:t>
      </w:r>
      <w:r w:rsidRPr="00C25F0E">
        <w:rPr>
          <w:color w:val="000000"/>
        </w:rPr>
        <w:t>.</w:t>
      </w:r>
      <w:r w:rsidR="009030CE">
        <w:rPr>
          <w:color w:val="000000"/>
        </w:rPr>
        <w:t>12</w:t>
      </w:r>
      <w:r>
        <w:rPr>
          <w:color w:val="000000"/>
        </w:rPr>
        <w:t>.</w:t>
      </w:r>
      <w:r w:rsidRPr="00C25F0E">
        <w:rPr>
          <w:color w:val="000000"/>
        </w:rPr>
        <w:t xml:space="preserve"> Веде</w:t>
      </w:r>
      <w:r>
        <w:rPr>
          <w:color w:val="000000"/>
        </w:rPr>
        <w:t>ння</w:t>
      </w:r>
      <w:r w:rsidRPr="00C25F0E">
        <w:rPr>
          <w:color w:val="000000"/>
        </w:rPr>
        <w:t xml:space="preserve"> </w:t>
      </w:r>
      <w:proofErr w:type="spellStart"/>
      <w:r w:rsidRPr="00C25F0E">
        <w:rPr>
          <w:color w:val="000000"/>
        </w:rPr>
        <w:t>погосподарськ</w:t>
      </w:r>
      <w:r>
        <w:rPr>
          <w:color w:val="000000"/>
        </w:rPr>
        <w:t>ого</w:t>
      </w:r>
      <w:proofErr w:type="spellEnd"/>
      <w:r w:rsidRPr="00C25F0E">
        <w:rPr>
          <w:color w:val="000000"/>
        </w:rPr>
        <w:t xml:space="preserve"> облік</w:t>
      </w:r>
      <w:r>
        <w:rPr>
          <w:color w:val="000000"/>
        </w:rPr>
        <w:t>у</w:t>
      </w:r>
      <w:r w:rsidRPr="00C25F0E">
        <w:rPr>
          <w:color w:val="000000"/>
        </w:rPr>
        <w:t xml:space="preserve"> господарств за формою №</w:t>
      </w:r>
      <w:r>
        <w:rPr>
          <w:color w:val="000000"/>
        </w:rPr>
        <w:t xml:space="preserve"> </w:t>
      </w:r>
      <w:r w:rsidRPr="00C25F0E">
        <w:rPr>
          <w:color w:val="000000"/>
        </w:rPr>
        <w:t>1.</w:t>
      </w:r>
    </w:p>
    <w:p w:rsidR="008C722F" w:rsidRPr="009030CE" w:rsidRDefault="009030CE" w:rsidP="0088178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2.1.13</w:t>
      </w:r>
      <w:r w:rsidR="008C722F">
        <w:rPr>
          <w:color w:val="000000"/>
        </w:rPr>
        <w:t xml:space="preserve">. </w:t>
      </w:r>
      <w:r>
        <w:rPr>
          <w:color w:val="000000"/>
        </w:rPr>
        <w:t xml:space="preserve">Робота з архівом книг  </w:t>
      </w:r>
      <w:proofErr w:type="spellStart"/>
      <w:r>
        <w:rPr>
          <w:color w:val="000000"/>
        </w:rPr>
        <w:t>погосподарського</w:t>
      </w:r>
      <w:proofErr w:type="spellEnd"/>
      <w:r>
        <w:rPr>
          <w:color w:val="000000"/>
        </w:rPr>
        <w:t xml:space="preserve"> обліку за формою № 1 для надання консультацій та довідок громадянам ,  установам  та організаціям. </w:t>
      </w:r>
    </w:p>
    <w:p w:rsidR="00881781" w:rsidRPr="008C722F" w:rsidRDefault="00881781" w:rsidP="00881781">
      <w:pPr>
        <w:shd w:val="clear" w:color="auto" w:fill="FFFFFF"/>
        <w:jc w:val="both"/>
        <w:rPr>
          <w:b/>
          <w:color w:val="000000"/>
        </w:rPr>
      </w:pPr>
    </w:p>
    <w:p w:rsidR="00881781" w:rsidRPr="00C25F0E" w:rsidRDefault="00881781" w:rsidP="0088178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2.1</w:t>
      </w:r>
      <w:r w:rsidRPr="00C25F0E">
        <w:rPr>
          <w:color w:val="000000"/>
        </w:rPr>
        <w:t>.</w:t>
      </w:r>
      <w:r w:rsidR="009030CE">
        <w:rPr>
          <w:color w:val="000000"/>
        </w:rPr>
        <w:t>14</w:t>
      </w:r>
      <w:r>
        <w:rPr>
          <w:color w:val="000000"/>
        </w:rPr>
        <w:t>.</w:t>
      </w:r>
      <w:r w:rsidRPr="00C25F0E">
        <w:rPr>
          <w:color w:val="000000"/>
        </w:rPr>
        <w:t xml:space="preserve"> Склада</w:t>
      </w:r>
      <w:r>
        <w:rPr>
          <w:color w:val="000000"/>
        </w:rPr>
        <w:t>ння</w:t>
      </w:r>
      <w:r w:rsidRPr="00C25F0E">
        <w:rPr>
          <w:color w:val="000000"/>
        </w:rPr>
        <w:t xml:space="preserve"> статистичн</w:t>
      </w:r>
      <w:r>
        <w:rPr>
          <w:color w:val="000000"/>
        </w:rPr>
        <w:t xml:space="preserve">их </w:t>
      </w:r>
      <w:r w:rsidRPr="00C25F0E">
        <w:rPr>
          <w:color w:val="000000"/>
        </w:rPr>
        <w:t>звіт</w:t>
      </w:r>
      <w:r>
        <w:rPr>
          <w:color w:val="000000"/>
        </w:rPr>
        <w:t>ів</w:t>
      </w:r>
      <w:r w:rsidRPr="00C25F0E">
        <w:rPr>
          <w:color w:val="000000"/>
        </w:rPr>
        <w:t xml:space="preserve"> для управління статистики </w:t>
      </w:r>
      <w:r w:rsidR="000419A6">
        <w:rPr>
          <w:color w:val="000000"/>
        </w:rPr>
        <w:t xml:space="preserve"> в межах своїх повноважень.</w:t>
      </w:r>
    </w:p>
    <w:p w:rsidR="00881781" w:rsidRDefault="00881781" w:rsidP="0088178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81781" w:rsidRDefault="00881781" w:rsidP="00881781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2.1</w:t>
      </w:r>
      <w:r w:rsidRPr="00C25F0E">
        <w:rPr>
          <w:color w:val="000000"/>
          <w:lang w:val="uk-UA"/>
        </w:rPr>
        <w:t>.</w:t>
      </w:r>
      <w:r>
        <w:rPr>
          <w:color w:val="000000"/>
          <w:lang w:val="uk-UA"/>
        </w:rPr>
        <w:t>15</w:t>
      </w:r>
      <w:r>
        <w:rPr>
          <w:color w:val="000000"/>
        </w:rPr>
        <w:t>.</w:t>
      </w:r>
      <w:r w:rsidRPr="00C25F0E">
        <w:rPr>
          <w:color w:val="000000"/>
          <w:lang w:val="uk-UA"/>
        </w:rPr>
        <w:t xml:space="preserve"> </w:t>
      </w:r>
      <w:r w:rsidRPr="00691F2A">
        <w:rPr>
          <w:lang w:val="uk-UA"/>
        </w:rPr>
        <w:t>Здійсн</w:t>
      </w:r>
      <w:r>
        <w:rPr>
          <w:lang w:val="uk-UA"/>
        </w:rPr>
        <w:t>ення</w:t>
      </w:r>
      <w:r w:rsidRPr="00691F2A">
        <w:rPr>
          <w:lang w:val="uk-UA"/>
        </w:rPr>
        <w:t xml:space="preserve"> облік</w:t>
      </w:r>
      <w:r>
        <w:rPr>
          <w:lang w:val="uk-UA"/>
        </w:rPr>
        <w:t>у</w:t>
      </w:r>
      <w:r w:rsidR="003C3289">
        <w:rPr>
          <w:lang w:val="uk-UA"/>
        </w:rPr>
        <w:t xml:space="preserve"> </w:t>
      </w:r>
      <w:r w:rsidR="000419A6">
        <w:rPr>
          <w:lang w:val="uk-UA"/>
        </w:rPr>
        <w:t>(ведення картотеки)</w:t>
      </w:r>
      <w:r w:rsidRPr="00691F2A">
        <w:rPr>
          <w:lang w:val="uk-UA"/>
        </w:rPr>
        <w:t xml:space="preserve"> військовозобов’язаних та призовників, удосконал</w:t>
      </w:r>
      <w:r>
        <w:rPr>
          <w:lang w:val="uk-UA"/>
        </w:rPr>
        <w:t>ення</w:t>
      </w:r>
      <w:r w:rsidRPr="00691F2A">
        <w:rPr>
          <w:lang w:val="uk-UA"/>
        </w:rPr>
        <w:t xml:space="preserve"> форм і метод</w:t>
      </w:r>
      <w:r>
        <w:rPr>
          <w:lang w:val="uk-UA"/>
        </w:rPr>
        <w:t>ів</w:t>
      </w:r>
      <w:r w:rsidRPr="00691F2A">
        <w:rPr>
          <w:lang w:val="uk-UA"/>
        </w:rPr>
        <w:t xml:space="preserve"> </w:t>
      </w:r>
      <w:proofErr w:type="spellStart"/>
      <w:r w:rsidRPr="00691F2A">
        <w:rPr>
          <w:lang w:val="uk-UA"/>
        </w:rPr>
        <w:t>військовооблікової</w:t>
      </w:r>
      <w:proofErr w:type="spellEnd"/>
      <w:r w:rsidRPr="00691F2A">
        <w:rPr>
          <w:lang w:val="uk-UA"/>
        </w:rPr>
        <w:t xml:space="preserve"> роботи, забезпеч</w:t>
      </w:r>
      <w:r>
        <w:rPr>
          <w:lang w:val="uk-UA"/>
        </w:rPr>
        <w:t>ення</w:t>
      </w:r>
      <w:r w:rsidRPr="00691F2A">
        <w:rPr>
          <w:lang w:val="uk-UA"/>
        </w:rPr>
        <w:t xml:space="preserve"> явк</w:t>
      </w:r>
      <w:r>
        <w:rPr>
          <w:lang w:val="uk-UA"/>
        </w:rPr>
        <w:t>и</w:t>
      </w:r>
      <w:r w:rsidRPr="00691F2A">
        <w:rPr>
          <w:lang w:val="uk-UA"/>
        </w:rPr>
        <w:t xml:space="preserve"> військовозобов’язаних і п</w:t>
      </w:r>
      <w:r w:rsidR="000419A6">
        <w:rPr>
          <w:lang w:val="uk-UA"/>
        </w:rPr>
        <w:t>ризовників до Дніпровського</w:t>
      </w:r>
      <w:r w:rsidRPr="00691F2A">
        <w:rPr>
          <w:lang w:val="uk-UA"/>
        </w:rPr>
        <w:t xml:space="preserve"> районного військового комісаріату</w:t>
      </w:r>
      <w:r>
        <w:rPr>
          <w:lang w:val="uk-UA"/>
        </w:rPr>
        <w:t>.</w:t>
      </w:r>
    </w:p>
    <w:p w:rsidR="00881781" w:rsidRDefault="00881781" w:rsidP="00881781">
      <w:pPr>
        <w:pStyle w:val="a3"/>
        <w:jc w:val="both"/>
        <w:rPr>
          <w:lang w:val="uk-UA"/>
        </w:rPr>
      </w:pPr>
      <w:r>
        <w:rPr>
          <w:lang w:val="uk-UA"/>
        </w:rPr>
        <w:t xml:space="preserve">2.1.16. </w:t>
      </w:r>
      <w:r w:rsidRPr="00691F2A">
        <w:rPr>
          <w:lang w:val="uk-UA"/>
        </w:rPr>
        <w:t>Склада</w:t>
      </w:r>
      <w:r>
        <w:rPr>
          <w:lang w:val="uk-UA"/>
        </w:rPr>
        <w:t>ння</w:t>
      </w:r>
      <w:r w:rsidR="000419A6">
        <w:rPr>
          <w:lang w:val="uk-UA"/>
        </w:rPr>
        <w:t xml:space="preserve"> </w:t>
      </w:r>
      <w:r w:rsidRPr="00691F2A">
        <w:rPr>
          <w:lang w:val="uk-UA"/>
        </w:rPr>
        <w:t>звіт</w:t>
      </w:r>
      <w:r>
        <w:rPr>
          <w:lang w:val="uk-UA"/>
        </w:rPr>
        <w:t>ів</w:t>
      </w:r>
      <w:r w:rsidR="000419A6">
        <w:rPr>
          <w:lang w:val="uk-UA"/>
        </w:rPr>
        <w:t xml:space="preserve"> ,актів, повідомлень </w:t>
      </w:r>
      <w:r w:rsidRPr="00691F2A">
        <w:rPr>
          <w:lang w:val="uk-UA"/>
        </w:rPr>
        <w:t xml:space="preserve"> про стан вій</w:t>
      </w:r>
      <w:r w:rsidR="000419A6">
        <w:rPr>
          <w:lang w:val="uk-UA"/>
        </w:rPr>
        <w:t xml:space="preserve">ськового обліку </w:t>
      </w:r>
      <w:r w:rsidRPr="00691F2A">
        <w:rPr>
          <w:lang w:val="uk-UA"/>
        </w:rPr>
        <w:t xml:space="preserve"> </w:t>
      </w:r>
      <w:r>
        <w:rPr>
          <w:lang w:val="uk-UA"/>
        </w:rPr>
        <w:t>с. Степове</w:t>
      </w:r>
      <w:r w:rsidRPr="00691F2A">
        <w:rPr>
          <w:lang w:val="uk-UA"/>
        </w:rPr>
        <w:t xml:space="preserve"> і випадки порушення правил військо</w:t>
      </w:r>
      <w:r>
        <w:rPr>
          <w:lang w:val="uk-UA"/>
        </w:rPr>
        <w:t>вого обліку громадянами України,</w:t>
      </w:r>
      <w:r w:rsidRPr="00691F2A">
        <w:rPr>
          <w:lang w:val="uk-UA"/>
        </w:rPr>
        <w:t xml:space="preserve"> військовозобов’язаними і призовниками</w:t>
      </w:r>
      <w:r>
        <w:rPr>
          <w:lang w:val="uk-UA"/>
        </w:rPr>
        <w:t>.</w:t>
      </w:r>
    </w:p>
    <w:p w:rsidR="000419A6" w:rsidRDefault="000419A6" w:rsidP="00881781">
      <w:pPr>
        <w:pStyle w:val="a3"/>
        <w:jc w:val="both"/>
        <w:rPr>
          <w:lang w:val="uk-UA"/>
        </w:rPr>
      </w:pPr>
    </w:p>
    <w:p w:rsidR="000419A6" w:rsidRDefault="000419A6" w:rsidP="00881781">
      <w:pPr>
        <w:pStyle w:val="a3"/>
        <w:jc w:val="both"/>
        <w:rPr>
          <w:lang w:val="uk-UA"/>
        </w:rPr>
      </w:pPr>
    </w:p>
    <w:p w:rsidR="000419A6" w:rsidRDefault="000419A6" w:rsidP="00881781">
      <w:pPr>
        <w:pStyle w:val="a3"/>
        <w:jc w:val="both"/>
        <w:rPr>
          <w:lang w:val="uk-UA"/>
        </w:rPr>
      </w:pPr>
    </w:p>
    <w:p w:rsidR="000419A6" w:rsidRDefault="000419A6" w:rsidP="000419A6">
      <w:pPr>
        <w:shd w:val="clear" w:color="auto" w:fill="FFFFFF"/>
        <w:jc w:val="both"/>
        <w:rPr>
          <w:color w:val="000000"/>
        </w:rPr>
      </w:pPr>
      <w:r w:rsidRPr="00F25428">
        <w:rPr>
          <w:color w:val="000000"/>
        </w:rPr>
        <w:lastRenderedPageBreak/>
        <w:t>2</w:t>
      </w:r>
      <w:r>
        <w:rPr>
          <w:color w:val="000000"/>
        </w:rPr>
        <w:t xml:space="preserve">.1.17. Надання консультацій ,  допомога в   оформлені  заяв про реєстрацію місця проживання, заяв про зняття особи з реєстрації місця проживання, виписки з домової книги для підтвердження місця реєстрації в межах </w:t>
      </w:r>
      <w:proofErr w:type="spellStart"/>
      <w:r>
        <w:rPr>
          <w:color w:val="000000"/>
        </w:rPr>
        <w:t>с.Степове</w:t>
      </w:r>
      <w:proofErr w:type="spellEnd"/>
      <w:r>
        <w:rPr>
          <w:color w:val="000000"/>
        </w:rPr>
        <w:t>.</w:t>
      </w:r>
    </w:p>
    <w:p w:rsidR="000419A6" w:rsidRDefault="000419A6" w:rsidP="000419A6">
      <w:pPr>
        <w:shd w:val="clear" w:color="auto" w:fill="FFFFFF"/>
        <w:jc w:val="both"/>
        <w:rPr>
          <w:color w:val="000000"/>
        </w:rPr>
      </w:pPr>
    </w:p>
    <w:p w:rsidR="000419A6" w:rsidRPr="000419A6" w:rsidRDefault="000419A6" w:rsidP="000419A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2.1.18 </w:t>
      </w:r>
      <w:r w:rsidRPr="000419A6">
        <w:rPr>
          <w:color w:val="000000"/>
        </w:rPr>
        <w:t>Ведення картотеки з питань реєстрації фізичних осіб за ка</w:t>
      </w:r>
      <w:r>
        <w:rPr>
          <w:color w:val="000000"/>
        </w:rPr>
        <w:t>ртками реєстрації фізичних осіб за  формою  Ф-А.</w:t>
      </w:r>
    </w:p>
    <w:p w:rsidR="000419A6" w:rsidRDefault="000419A6" w:rsidP="0088178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2.1.19. </w:t>
      </w:r>
      <w:proofErr w:type="spellStart"/>
      <w:r w:rsidRPr="000419A6">
        <w:rPr>
          <w:color w:val="000000"/>
        </w:rPr>
        <w:t>Проводення</w:t>
      </w:r>
      <w:proofErr w:type="spellEnd"/>
      <w:r w:rsidRPr="000419A6">
        <w:rPr>
          <w:color w:val="000000"/>
        </w:rPr>
        <w:t xml:space="preserve">  звірки  з інспектором (з питань реєстрації фізичних осіб) по карткам реєстрації осіб</w:t>
      </w:r>
      <w:r>
        <w:rPr>
          <w:color w:val="000000"/>
        </w:rPr>
        <w:t>.</w:t>
      </w:r>
    </w:p>
    <w:p w:rsidR="00881781" w:rsidRDefault="00881781" w:rsidP="0088178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2.1</w:t>
      </w:r>
      <w:r w:rsidRPr="00C25F0E">
        <w:rPr>
          <w:color w:val="000000"/>
        </w:rPr>
        <w:t>.</w:t>
      </w:r>
      <w:r w:rsidR="00854820">
        <w:rPr>
          <w:color w:val="000000"/>
        </w:rPr>
        <w:t>20</w:t>
      </w:r>
      <w:r>
        <w:rPr>
          <w:color w:val="000000"/>
        </w:rPr>
        <w:t>.</w:t>
      </w:r>
      <w:r w:rsidRPr="00C25F0E">
        <w:rPr>
          <w:color w:val="000000"/>
        </w:rPr>
        <w:t xml:space="preserve"> </w:t>
      </w:r>
      <w:r>
        <w:rPr>
          <w:color w:val="000000"/>
        </w:rPr>
        <w:t xml:space="preserve"> Внесення змін</w:t>
      </w:r>
      <w:r w:rsidRPr="00C25F0E">
        <w:rPr>
          <w:color w:val="000000"/>
        </w:rPr>
        <w:t xml:space="preserve"> до карток реєстрації особи Ф-А населення с.</w:t>
      </w:r>
      <w:r>
        <w:rPr>
          <w:color w:val="000000"/>
        </w:rPr>
        <w:t xml:space="preserve"> </w:t>
      </w:r>
      <w:r w:rsidRPr="00C25F0E">
        <w:rPr>
          <w:color w:val="000000"/>
        </w:rPr>
        <w:t>Степове.</w:t>
      </w:r>
    </w:p>
    <w:p w:rsidR="00854820" w:rsidRPr="00854820" w:rsidRDefault="00CC1362" w:rsidP="0085482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2.1.21 Внесення  змін до </w:t>
      </w:r>
      <w:proofErr w:type="spellStart"/>
      <w:r>
        <w:rPr>
          <w:color w:val="000000"/>
        </w:rPr>
        <w:t>погосподарських</w:t>
      </w:r>
      <w:proofErr w:type="spellEnd"/>
      <w:r>
        <w:rPr>
          <w:color w:val="000000"/>
        </w:rPr>
        <w:t xml:space="preserve"> книг</w:t>
      </w:r>
      <w:r w:rsidR="00854820">
        <w:rPr>
          <w:color w:val="000000"/>
        </w:rPr>
        <w:t xml:space="preserve"> в розділі   </w:t>
      </w:r>
      <w:r>
        <w:rPr>
          <w:color w:val="000000"/>
        </w:rPr>
        <w:t xml:space="preserve"> реєс</w:t>
      </w:r>
      <w:r w:rsidR="00854820">
        <w:rPr>
          <w:color w:val="000000"/>
        </w:rPr>
        <w:t>трації  та зняттю фізичних осіб.</w:t>
      </w:r>
    </w:p>
    <w:p w:rsidR="006453BF" w:rsidRDefault="00854820" w:rsidP="006453BF">
      <w:pPr>
        <w:jc w:val="both"/>
      </w:pPr>
      <w:r>
        <w:t xml:space="preserve">2.1.22 </w:t>
      </w:r>
      <w:r w:rsidRPr="0018331A">
        <w:t>Підготовка документів</w:t>
      </w:r>
      <w:r>
        <w:t xml:space="preserve"> </w:t>
      </w:r>
      <w:r w:rsidRPr="0018331A">
        <w:t xml:space="preserve"> для призначення </w:t>
      </w:r>
      <w:r>
        <w:t xml:space="preserve"> </w:t>
      </w:r>
      <w:r w:rsidR="006453BF" w:rsidRPr="0018331A">
        <w:t xml:space="preserve"> субсидій для відшкодування витрат на оплату житлово-комунальних послуг, придбання скрапленого газу, твердого та рідкого пічного побутового палива.</w:t>
      </w:r>
    </w:p>
    <w:p w:rsidR="006453BF" w:rsidRDefault="008C722F" w:rsidP="006453BF">
      <w:pPr>
        <w:jc w:val="both"/>
      </w:pPr>
      <w:r>
        <w:t xml:space="preserve">2.1.23. Доведення </w:t>
      </w:r>
      <w:r w:rsidR="00CF11F0">
        <w:t xml:space="preserve"> до відома мешканців с.</w:t>
      </w:r>
      <w:r w:rsidR="00854820">
        <w:t xml:space="preserve"> </w:t>
      </w:r>
      <w:r w:rsidR="00CF11F0">
        <w:t>С</w:t>
      </w:r>
      <w:r w:rsidR="006453BF">
        <w:t>тепо</w:t>
      </w:r>
      <w:r w:rsidR="00CF11F0">
        <w:t>ве умови надання житлової субси</w:t>
      </w:r>
      <w:r w:rsidR="006453BF">
        <w:t>дії  на виплату комунальних послуг</w:t>
      </w:r>
      <w:r w:rsidR="00CF11F0">
        <w:t xml:space="preserve"> </w:t>
      </w:r>
      <w:r w:rsidR="006453BF">
        <w:t>,роз</w:t>
      </w:r>
      <w:r w:rsidR="00CF11F0" w:rsidRPr="00CF11F0">
        <w:rPr>
          <w:lang w:val="ru-RU"/>
        </w:rPr>
        <w:t>’</w:t>
      </w:r>
      <w:proofErr w:type="spellStart"/>
      <w:r w:rsidR="00CF11F0">
        <w:t>яснення</w:t>
      </w:r>
      <w:proofErr w:type="spellEnd"/>
      <w:r w:rsidR="00CF11F0">
        <w:t xml:space="preserve">  законодавства</w:t>
      </w:r>
      <w:r w:rsidR="006453BF">
        <w:t xml:space="preserve"> з питань соціального захисту населення </w:t>
      </w:r>
      <w:r>
        <w:t>,вручення повідомлень.</w:t>
      </w:r>
    </w:p>
    <w:p w:rsidR="006453BF" w:rsidRDefault="006453BF" w:rsidP="006453BF">
      <w:pPr>
        <w:jc w:val="both"/>
      </w:pPr>
      <w:r>
        <w:t>2.1</w:t>
      </w:r>
      <w:r w:rsidR="00770DE3">
        <w:t>.24</w:t>
      </w:r>
      <w:r w:rsidR="00CF11F0">
        <w:t xml:space="preserve"> П</w:t>
      </w:r>
      <w:r>
        <w:t xml:space="preserve">рийом заяви та необхідних </w:t>
      </w:r>
      <w:r w:rsidR="00CF11F0">
        <w:t xml:space="preserve">документів для призначення житлової субсидії </w:t>
      </w:r>
      <w:r>
        <w:t xml:space="preserve">,передача документів спеціалістам </w:t>
      </w:r>
      <w:r w:rsidR="00CF11F0">
        <w:t xml:space="preserve"> відділу соціального захисту </w:t>
      </w:r>
      <w:r>
        <w:t xml:space="preserve"> населення </w:t>
      </w:r>
      <w:r w:rsidR="00CF11F0">
        <w:t>.</w:t>
      </w:r>
    </w:p>
    <w:p w:rsidR="00854820" w:rsidRPr="0018331A" w:rsidRDefault="00854820" w:rsidP="006453BF">
      <w:pPr>
        <w:jc w:val="both"/>
      </w:pPr>
      <w:r>
        <w:t>2.1.25</w:t>
      </w:r>
      <w:r w:rsidRPr="0018331A">
        <w:t>. Підготовка документів</w:t>
      </w:r>
      <w:r>
        <w:t xml:space="preserve"> </w:t>
      </w:r>
      <w:r w:rsidRPr="0018331A">
        <w:t xml:space="preserve"> для призначення та виплати</w:t>
      </w:r>
      <w:r>
        <w:t xml:space="preserve"> державних  соціальної допомог</w:t>
      </w:r>
      <w:r w:rsidRPr="0018331A">
        <w:t>,</w:t>
      </w:r>
      <w:r>
        <w:t xml:space="preserve"> пільг ,вручення повідомлень.</w:t>
      </w:r>
      <w:r w:rsidRPr="0018331A">
        <w:t xml:space="preserve"> </w:t>
      </w:r>
    </w:p>
    <w:p w:rsidR="006453BF" w:rsidRDefault="00854820" w:rsidP="006453BF">
      <w:pPr>
        <w:jc w:val="both"/>
      </w:pPr>
      <w:r>
        <w:t>2.1.26</w:t>
      </w:r>
      <w:r w:rsidR="00770DE3">
        <w:t>.</w:t>
      </w:r>
      <w:r w:rsidR="006453BF">
        <w:t xml:space="preserve"> </w:t>
      </w:r>
      <w:r>
        <w:t xml:space="preserve"> Обстеження та складання </w:t>
      </w:r>
      <w:r w:rsidR="006453BF">
        <w:t xml:space="preserve"> актів обстеження мат</w:t>
      </w:r>
      <w:r>
        <w:t>еріально-побутових умов сім</w:t>
      </w:r>
      <w:r w:rsidRPr="00854820">
        <w:t>’</w:t>
      </w:r>
      <w:r>
        <w:t xml:space="preserve">ї </w:t>
      </w:r>
      <w:r w:rsidR="006453BF">
        <w:t xml:space="preserve"> із залученням де</w:t>
      </w:r>
      <w:r w:rsidR="00731CE7">
        <w:t xml:space="preserve">путатів селищної ради </w:t>
      </w:r>
      <w:r>
        <w:t xml:space="preserve">, </w:t>
      </w:r>
      <w:r w:rsidR="006453BF">
        <w:t>фахівця із соціальної роботи.</w:t>
      </w:r>
    </w:p>
    <w:p w:rsidR="006453BF" w:rsidRPr="0018331A" w:rsidRDefault="00854820" w:rsidP="006453BF">
      <w:pPr>
        <w:jc w:val="both"/>
      </w:pPr>
      <w:r>
        <w:t>2.1.27</w:t>
      </w:r>
      <w:r w:rsidR="00770DE3">
        <w:t>.</w:t>
      </w:r>
      <w:r w:rsidR="00CF11F0">
        <w:t xml:space="preserve"> П</w:t>
      </w:r>
      <w:r>
        <w:t>ідготовка пакету</w:t>
      </w:r>
      <w:r w:rsidR="006453BF">
        <w:t xml:space="preserve"> документів на всі види матеріальних допомог.</w:t>
      </w:r>
    </w:p>
    <w:p w:rsidR="002879E6" w:rsidRPr="0018331A" w:rsidRDefault="002879E6" w:rsidP="002879E6">
      <w:pPr>
        <w:jc w:val="both"/>
        <w:rPr>
          <w:rFonts w:eastAsia="Calibri"/>
        </w:rPr>
      </w:pPr>
      <w:r w:rsidRPr="0018331A">
        <w:rPr>
          <w:rFonts w:eastAsia="Calibri"/>
        </w:rPr>
        <w:t>2.</w:t>
      </w:r>
      <w:r w:rsidR="008C722F">
        <w:rPr>
          <w:rFonts w:eastAsia="Calibri"/>
        </w:rPr>
        <w:t>1.28</w:t>
      </w:r>
      <w:r>
        <w:rPr>
          <w:rFonts w:eastAsia="Calibri"/>
        </w:rPr>
        <w:t xml:space="preserve">. </w:t>
      </w:r>
      <w:r w:rsidR="00854820">
        <w:rPr>
          <w:rFonts w:eastAsia="Calibri"/>
        </w:rPr>
        <w:t xml:space="preserve"> Надання консультацій з питань квартирного обліку ,допомога в зборі</w:t>
      </w:r>
      <w:r w:rsidR="00A86F7A">
        <w:rPr>
          <w:rFonts w:eastAsia="Calibri"/>
        </w:rPr>
        <w:t xml:space="preserve"> п</w:t>
      </w:r>
      <w:r w:rsidR="00854820">
        <w:rPr>
          <w:rFonts w:eastAsia="Calibri"/>
        </w:rPr>
        <w:t>ервинної документації</w:t>
      </w:r>
      <w:r w:rsidR="00A86F7A">
        <w:rPr>
          <w:rFonts w:eastAsia="Calibri"/>
        </w:rPr>
        <w:t xml:space="preserve"> по </w:t>
      </w:r>
      <w:r w:rsidRPr="0018331A">
        <w:rPr>
          <w:rFonts w:eastAsia="Calibri"/>
        </w:rPr>
        <w:t xml:space="preserve"> облік</w:t>
      </w:r>
      <w:r>
        <w:rPr>
          <w:rFonts w:eastAsia="Calibri"/>
        </w:rPr>
        <w:t>у</w:t>
      </w:r>
      <w:r w:rsidRPr="0018331A">
        <w:rPr>
          <w:rFonts w:eastAsia="Calibri"/>
        </w:rPr>
        <w:t xml:space="preserve"> громадян, які потребують поліпшення житл</w:t>
      </w:r>
      <w:r>
        <w:rPr>
          <w:rFonts w:eastAsia="Calibri"/>
        </w:rPr>
        <w:t>ових умов, за місцем проживання ,доп</w:t>
      </w:r>
      <w:r w:rsidR="00CF11F0">
        <w:rPr>
          <w:rFonts w:eastAsia="Calibri"/>
        </w:rPr>
        <w:t>омога в оформлені документів ,складанню акту перевірки житлових умов заявника, видача довідки про склад сім</w:t>
      </w:r>
      <w:r w:rsidR="00731CE7">
        <w:rPr>
          <w:rFonts w:eastAsia="Calibri"/>
        </w:rPr>
        <w:t xml:space="preserve"> </w:t>
      </w:r>
      <w:r w:rsidR="00CF11F0">
        <w:rPr>
          <w:rFonts w:eastAsia="Calibri"/>
        </w:rPr>
        <w:t>ї наймача квар</w:t>
      </w:r>
      <w:r w:rsidR="00854820">
        <w:rPr>
          <w:rFonts w:eastAsia="Calibri"/>
        </w:rPr>
        <w:t>тири та займані ними приміщення, поновлення довідок та актів за потребою.</w:t>
      </w:r>
    </w:p>
    <w:p w:rsidR="006D55BF" w:rsidRDefault="006D55BF" w:rsidP="002879E6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6D55BF" w:rsidRPr="0018331A" w:rsidRDefault="006D55BF" w:rsidP="006D55BF">
      <w:pPr>
        <w:jc w:val="both"/>
        <w:rPr>
          <w:rFonts w:eastAsia="Calibri"/>
        </w:rPr>
      </w:pPr>
      <w:r>
        <w:rPr>
          <w:rFonts w:eastAsia="Calibri"/>
        </w:rPr>
        <w:t>2.1.29. Здійснення</w:t>
      </w:r>
      <w:r w:rsidRPr="0018331A">
        <w:rPr>
          <w:rFonts w:eastAsia="Calibri"/>
        </w:rPr>
        <w:t xml:space="preserve"> відповідн</w:t>
      </w:r>
      <w:r>
        <w:rPr>
          <w:rFonts w:eastAsia="Calibri"/>
        </w:rPr>
        <w:t>ої</w:t>
      </w:r>
      <w:r w:rsidRPr="0018331A">
        <w:rPr>
          <w:rFonts w:eastAsia="Calibri"/>
        </w:rPr>
        <w:t xml:space="preserve"> аналітичн</w:t>
      </w:r>
      <w:r>
        <w:rPr>
          <w:rFonts w:eastAsia="Calibri"/>
        </w:rPr>
        <w:t>ої</w:t>
      </w:r>
      <w:r w:rsidRPr="0018331A">
        <w:rPr>
          <w:rFonts w:eastAsia="Calibri"/>
        </w:rPr>
        <w:t xml:space="preserve"> робот</w:t>
      </w:r>
      <w:r>
        <w:rPr>
          <w:rFonts w:eastAsia="Calibri"/>
        </w:rPr>
        <w:t>и</w:t>
      </w:r>
      <w:r w:rsidRPr="0018331A">
        <w:rPr>
          <w:rFonts w:eastAsia="Calibri"/>
        </w:rPr>
        <w:t xml:space="preserve"> з територіальними підрозділами Державної фі</w:t>
      </w:r>
      <w:r>
        <w:rPr>
          <w:rFonts w:eastAsia="Calibri"/>
        </w:rPr>
        <w:t xml:space="preserve">скальної служби </w:t>
      </w:r>
      <w:r w:rsidRPr="0018331A">
        <w:rPr>
          <w:rFonts w:eastAsia="Calibri"/>
        </w:rPr>
        <w:t xml:space="preserve"> для забезпечення надходжень</w:t>
      </w:r>
      <w:r w:rsidR="006B61A4">
        <w:rPr>
          <w:rFonts w:eastAsia="Calibri"/>
        </w:rPr>
        <w:t xml:space="preserve"> податків </w:t>
      </w:r>
      <w:r w:rsidRPr="0018331A">
        <w:rPr>
          <w:rFonts w:eastAsia="Calibri"/>
        </w:rPr>
        <w:t xml:space="preserve"> від плати за землю</w:t>
      </w:r>
      <w:r>
        <w:rPr>
          <w:rFonts w:eastAsia="Calibri"/>
        </w:rPr>
        <w:t>.</w:t>
      </w:r>
    </w:p>
    <w:p w:rsidR="006D55BF" w:rsidRPr="00A6424C" w:rsidRDefault="006D55BF" w:rsidP="006D55BF">
      <w:pPr>
        <w:jc w:val="both"/>
        <w:rPr>
          <w:rFonts w:eastAsia="Calibri"/>
        </w:rPr>
      </w:pPr>
    </w:p>
    <w:p w:rsidR="006D55BF" w:rsidRDefault="003C3289" w:rsidP="006D55BF">
      <w:pPr>
        <w:jc w:val="both"/>
        <w:rPr>
          <w:rFonts w:eastAsia="Calibri"/>
        </w:rPr>
      </w:pPr>
      <w:r>
        <w:rPr>
          <w:rFonts w:eastAsia="Calibri"/>
        </w:rPr>
        <w:t>2.1.30</w:t>
      </w:r>
      <w:r w:rsidR="006D55BF">
        <w:rPr>
          <w:rFonts w:eastAsia="Calibri"/>
        </w:rPr>
        <w:t>. Надання консультацій  ,інформації   щодо сплати земельного податку ,податку з майна ,від</w:t>
      </w:r>
      <w:r w:rsidRPr="003C3289">
        <w:rPr>
          <w:rFonts w:eastAsia="Calibri"/>
          <w:lang w:val="ru-RU"/>
        </w:rPr>
        <w:t>’</w:t>
      </w:r>
      <w:r w:rsidR="006D55BF">
        <w:rPr>
          <w:rFonts w:eastAsia="Calibri"/>
        </w:rPr>
        <w:t>ємного від земельної ділянки.</w:t>
      </w:r>
    </w:p>
    <w:p w:rsidR="002879E6" w:rsidRPr="006D55BF" w:rsidRDefault="003C3289" w:rsidP="006D55BF">
      <w:pPr>
        <w:jc w:val="both"/>
        <w:rPr>
          <w:rFonts w:eastAsia="Calibri"/>
        </w:rPr>
      </w:pPr>
      <w:r>
        <w:rPr>
          <w:rFonts w:eastAsia="Calibri"/>
        </w:rPr>
        <w:t>2.1.31.</w:t>
      </w:r>
      <w:r w:rsidR="006D55BF">
        <w:rPr>
          <w:rFonts w:eastAsia="Calibri"/>
        </w:rPr>
        <w:t xml:space="preserve">   Надання консультацій ,інформації та   допомога в оформлені податкової декларації про майновий стан і доходи з паїв.</w:t>
      </w:r>
      <w:r w:rsidR="002879E6" w:rsidRPr="00FD0711">
        <w:rPr>
          <w:rFonts w:eastAsia="Calibri"/>
          <w:color w:val="000000"/>
          <w:shd w:val="clear" w:color="auto" w:fill="FFFFFF"/>
          <w:lang w:eastAsia="en-US"/>
        </w:rPr>
        <w:t xml:space="preserve"> </w:t>
      </w:r>
    </w:p>
    <w:p w:rsidR="006312BD" w:rsidRDefault="006312BD" w:rsidP="00881781">
      <w:pPr>
        <w:jc w:val="both"/>
        <w:rPr>
          <w:rFonts w:eastAsia="Calibri"/>
        </w:rPr>
      </w:pPr>
    </w:p>
    <w:p w:rsidR="008C722F" w:rsidRDefault="003C3289" w:rsidP="008C722F">
      <w:pPr>
        <w:jc w:val="both"/>
      </w:pPr>
      <w:r>
        <w:t>2.1.32.</w:t>
      </w:r>
      <w:r w:rsidR="008C722F">
        <w:t xml:space="preserve"> П</w:t>
      </w:r>
      <w:r w:rsidR="008C722F" w:rsidRPr="0018331A">
        <w:t>ідготовка пропозицій щодо фінансового забезпечення заходів соціально-еконо</w:t>
      </w:r>
      <w:r w:rsidR="008C722F">
        <w:t>мічного розвитку с. Степове. щодо благоустрою .</w:t>
      </w:r>
    </w:p>
    <w:p w:rsidR="003C3289" w:rsidRDefault="003C3289" w:rsidP="008C722F">
      <w:pPr>
        <w:jc w:val="both"/>
      </w:pPr>
    </w:p>
    <w:p w:rsidR="00282E95" w:rsidRDefault="003C3289" w:rsidP="00282E95">
      <w:pPr>
        <w:jc w:val="both"/>
      </w:pPr>
      <w:r>
        <w:t>2.1.33</w:t>
      </w:r>
      <w:r w:rsidR="00282E95" w:rsidRPr="00FD0711">
        <w:t>. Забезпечення виконання</w:t>
      </w:r>
      <w:r w:rsidR="00282E95">
        <w:t xml:space="preserve">  програм соціально-економічного розвитку громади щодо благоустрою </w:t>
      </w:r>
      <w:proofErr w:type="spellStart"/>
      <w:r w:rsidR="00282E95">
        <w:t>с.Степове</w:t>
      </w:r>
      <w:proofErr w:type="spellEnd"/>
      <w:r w:rsidR="00282E95">
        <w:t>.</w:t>
      </w:r>
    </w:p>
    <w:p w:rsidR="00282E95" w:rsidRPr="0018331A" w:rsidRDefault="00282E95" w:rsidP="00282E95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</w:p>
    <w:p w:rsidR="00282E95" w:rsidRPr="0018331A" w:rsidRDefault="003C3289" w:rsidP="00282E95">
      <w:pPr>
        <w:jc w:val="both"/>
        <w:rPr>
          <w:lang w:val="ru-RU"/>
        </w:rPr>
      </w:pPr>
      <w:r>
        <w:t>2.1.34</w:t>
      </w:r>
      <w:r w:rsidR="00282E95" w:rsidRPr="0018331A">
        <w:t>. Інформу</w:t>
      </w:r>
      <w:r w:rsidR="00282E95">
        <w:t xml:space="preserve">вання населення з питань </w:t>
      </w:r>
      <w:r w:rsidR="00282E95" w:rsidRPr="0018331A">
        <w:t xml:space="preserve"> здійснення заходів</w:t>
      </w:r>
      <w:r w:rsidR="00282E95">
        <w:t xml:space="preserve"> з благоустрою</w:t>
      </w:r>
      <w:r w:rsidR="00282E95">
        <w:rPr>
          <w:lang w:val="ru-RU"/>
        </w:rPr>
        <w:t xml:space="preserve"> </w:t>
      </w:r>
      <w:proofErr w:type="spellStart"/>
      <w:r w:rsidR="00282E95">
        <w:rPr>
          <w:lang w:val="ru-RU"/>
        </w:rPr>
        <w:t>с.Степове</w:t>
      </w:r>
      <w:proofErr w:type="spellEnd"/>
      <w:r w:rsidR="00282E95">
        <w:rPr>
          <w:lang w:val="ru-RU"/>
        </w:rPr>
        <w:t>.</w:t>
      </w:r>
    </w:p>
    <w:p w:rsidR="00282E95" w:rsidRDefault="00282E95" w:rsidP="00282E95">
      <w:pPr>
        <w:jc w:val="both"/>
      </w:pPr>
    </w:p>
    <w:p w:rsidR="00282E95" w:rsidRDefault="00282E95" w:rsidP="008C722F">
      <w:pPr>
        <w:jc w:val="both"/>
      </w:pPr>
    </w:p>
    <w:p w:rsidR="00C11551" w:rsidRDefault="003C3289" w:rsidP="008C722F">
      <w:pPr>
        <w:jc w:val="both"/>
      </w:pPr>
      <w:r>
        <w:t>2.1.35</w:t>
      </w:r>
      <w:r w:rsidR="006D55BF">
        <w:t>.</w:t>
      </w:r>
      <w:r w:rsidR="00C11551">
        <w:t xml:space="preserve"> У складі комісії проводити перевірку до підготовки установ ,організацій до </w:t>
      </w:r>
      <w:r w:rsidR="00282E95">
        <w:t xml:space="preserve">роботи в осінньо-зимовий період </w:t>
      </w:r>
      <w:proofErr w:type="spellStart"/>
      <w:r w:rsidR="00282E95">
        <w:t>с.Степове</w:t>
      </w:r>
      <w:proofErr w:type="spellEnd"/>
    </w:p>
    <w:p w:rsidR="006D55BF" w:rsidRDefault="003C3289" w:rsidP="008C722F">
      <w:pPr>
        <w:jc w:val="both"/>
      </w:pPr>
      <w:r>
        <w:t>2.1.36.</w:t>
      </w:r>
      <w:r w:rsidR="00C11551">
        <w:t xml:space="preserve"> У складі комісії п</w:t>
      </w:r>
      <w:r w:rsidR="006D55BF">
        <w:t>роводити спіль</w:t>
      </w:r>
      <w:r w:rsidR="00C11551">
        <w:t xml:space="preserve">ні рейди </w:t>
      </w:r>
      <w:r w:rsidR="006D55BF">
        <w:t xml:space="preserve"> для здійснення контролю за станом благоустрою територій закріплених та прилеглих до установ ,організацій,</w:t>
      </w:r>
      <w:r w:rsidR="00D5562B">
        <w:t xml:space="preserve"> </w:t>
      </w:r>
      <w:r w:rsidR="00282E95">
        <w:t xml:space="preserve">торгівельних точок </w:t>
      </w:r>
      <w:proofErr w:type="spellStart"/>
      <w:r w:rsidR="00282E95">
        <w:t>с.Степове</w:t>
      </w:r>
      <w:proofErr w:type="spellEnd"/>
      <w:r>
        <w:t>.</w:t>
      </w:r>
    </w:p>
    <w:p w:rsidR="00C11551" w:rsidRDefault="003C3289" w:rsidP="008C722F">
      <w:pPr>
        <w:jc w:val="both"/>
      </w:pPr>
      <w:r>
        <w:lastRenderedPageBreak/>
        <w:t>2.1.37</w:t>
      </w:r>
      <w:r w:rsidR="00C11551">
        <w:t xml:space="preserve">. У складі комісії брати участь в обстежені зелених насаджень на території </w:t>
      </w:r>
      <w:proofErr w:type="spellStart"/>
      <w:r w:rsidR="00C11551">
        <w:t>с.Степове</w:t>
      </w:r>
      <w:proofErr w:type="spellEnd"/>
      <w:r w:rsidR="00C11551">
        <w:t>.</w:t>
      </w:r>
    </w:p>
    <w:p w:rsidR="00282E95" w:rsidRDefault="003C3289" w:rsidP="00282E95">
      <w:pPr>
        <w:jc w:val="both"/>
      </w:pPr>
      <w:r>
        <w:t>2.1.38</w:t>
      </w:r>
      <w:r w:rsidR="00282E95">
        <w:t>. Брати участь та організації проведені нарад з відповідних питань.</w:t>
      </w:r>
    </w:p>
    <w:p w:rsidR="00282E95" w:rsidRPr="0018331A" w:rsidRDefault="00282E95" w:rsidP="008C722F">
      <w:pPr>
        <w:jc w:val="both"/>
      </w:pPr>
    </w:p>
    <w:p w:rsidR="00CC50E1" w:rsidRPr="00FD0711" w:rsidRDefault="006B61A4" w:rsidP="00CC50E1">
      <w:pPr>
        <w:spacing w:line="276" w:lineRule="auto"/>
        <w:contextualSpacing/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rPr>
          <w:rFonts w:eastAsia="Calibri"/>
          <w:color w:val="000000"/>
          <w:shd w:val="clear" w:color="auto" w:fill="FFFFFF"/>
          <w:lang w:eastAsia="en-US"/>
        </w:rPr>
        <w:t>2.1.39</w:t>
      </w:r>
      <w:r w:rsidR="00CC50E1">
        <w:rPr>
          <w:rFonts w:eastAsia="Calibri"/>
          <w:color w:val="000000"/>
          <w:shd w:val="clear" w:color="auto" w:fill="FFFFFF"/>
          <w:lang w:eastAsia="en-US"/>
        </w:rPr>
        <w:t>.</w:t>
      </w:r>
      <w:r w:rsidR="00CC50E1" w:rsidRPr="00FD0711">
        <w:rPr>
          <w:rFonts w:eastAsia="Calibri"/>
          <w:color w:val="000000"/>
          <w:shd w:val="clear" w:color="auto" w:fill="FFFFFF"/>
          <w:lang w:eastAsia="en-US"/>
        </w:rPr>
        <w:t xml:space="preserve"> Веде</w:t>
      </w:r>
      <w:r w:rsidR="00CC50E1">
        <w:rPr>
          <w:rFonts w:eastAsia="Calibri"/>
          <w:color w:val="000000"/>
          <w:shd w:val="clear" w:color="auto" w:fill="FFFFFF"/>
          <w:lang w:eastAsia="en-US"/>
        </w:rPr>
        <w:t>ння</w:t>
      </w:r>
      <w:r w:rsidR="00CC50E1" w:rsidRPr="00FD0711">
        <w:rPr>
          <w:rFonts w:eastAsia="Calibri"/>
          <w:color w:val="000000"/>
          <w:shd w:val="clear" w:color="auto" w:fill="FFFFFF"/>
          <w:lang w:eastAsia="en-US"/>
        </w:rPr>
        <w:t xml:space="preserve"> облік</w:t>
      </w:r>
      <w:r w:rsidR="00CC50E1">
        <w:rPr>
          <w:rFonts w:eastAsia="Calibri"/>
          <w:color w:val="000000"/>
          <w:shd w:val="clear" w:color="auto" w:fill="FFFFFF"/>
          <w:lang w:eastAsia="en-US"/>
        </w:rPr>
        <w:t>у</w:t>
      </w:r>
      <w:r w:rsidR="00D5562B">
        <w:rPr>
          <w:rFonts w:eastAsia="Calibri"/>
          <w:color w:val="000000"/>
          <w:shd w:val="clear" w:color="auto" w:fill="FFFFFF"/>
          <w:lang w:eastAsia="en-US"/>
        </w:rPr>
        <w:t xml:space="preserve"> та передача </w:t>
      </w:r>
      <w:r w:rsidR="00CC50E1" w:rsidRPr="00FD0711">
        <w:rPr>
          <w:rFonts w:eastAsia="Calibri"/>
          <w:color w:val="000000"/>
          <w:shd w:val="clear" w:color="auto" w:fill="FFFFFF"/>
          <w:lang w:eastAsia="en-US"/>
        </w:rPr>
        <w:t xml:space="preserve"> показників обліку електроенергії </w:t>
      </w:r>
      <w:r w:rsidR="006D3EA9">
        <w:rPr>
          <w:rFonts w:eastAsia="Calibri"/>
          <w:color w:val="000000"/>
          <w:shd w:val="clear" w:color="auto" w:fill="FFFFFF"/>
          <w:lang w:eastAsia="en-US"/>
        </w:rPr>
        <w:t xml:space="preserve">по вуличному освітленню </w:t>
      </w:r>
      <w:proofErr w:type="spellStart"/>
      <w:r w:rsidR="005B5BE6">
        <w:rPr>
          <w:rFonts w:eastAsia="Calibri"/>
          <w:color w:val="000000"/>
          <w:shd w:val="clear" w:color="auto" w:fill="FFFFFF"/>
          <w:lang w:eastAsia="en-US"/>
        </w:rPr>
        <w:t>с.Степове</w:t>
      </w:r>
      <w:proofErr w:type="spellEnd"/>
      <w:r w:rsidR="00D5562B">
        <w:rPr>
          <w:rFonts w:eastAsia="Calibri"/>
          <w:color w:val="000000"/>
          <w:shd w:val="clear" w:color="auto" w:fill="FFFFFF"/>
          <w:lang w:eastAsia="en-US"/>
        </w:rPr>
        <w:t xml:space="preserve"> </w:t>
      </w:r>
      <w:r w:rsidR="00CC50E1" w:rsidRPr="00FD0711">
        <w:rPr>
          <w:rFonts w:eastAsia="Calibri"/>
          <w:color w:val="000000"/>
          <w:shd w:val="clear" w:color="auto" w:fill="FFFFFF"/>
          <w:lang w:eastAsia="en-US"/>
        </w:rPr>
        <w:t xml:space="preserve"> до </w:t>
      </w:r>
      <w:r>
        <w:rPr>
          <w:rFonts w:eastAsia="Calibri"/>
          <w:color w:val="000000"/>
          <w:shd w:val="clear" w:color="auto" w:fill="FFFFFF"/>
          <w:lang w:eastAsia="en-US"/>
        </w:rPr>
        <w:t xml:space="preserve">відділу бухгалтерського обліку та звітності </w:t>
      </w:r>
      <w:r w:rsidR="00CC50E1">
        <w:rPr>
          <w:rFonts w:eastAsia="Calibri"/>
          <w:color w:val="000000"/>
          <w:shd w:val="clear" w:color="auto" w:fill="FFFFFF"/>
          <w:lang w:eastAsia="en-US"/>
        </w:rPr>
        <w:t xml:space="preserve"> виконавчого комітету селищної ради</w:t>
      </w:r>
      <w:r w:rsidR="00CC50E1" w:rsidRPr="00FD0711">
        <w:rPr>
          <w:rFonts w:eastAsia="Calibri"/>
          <w:color w:val="000000"/>
          <w:shd w:val="clear" w:color="auto" w:fill="FFFFFF"/>
          <w:lang w:eastAsia="en-US"/>
        </w:rPr>
        <w:t>.</w:t>
      </w:r>
    </w:p>
    <w:p w:rsidR="006B61A4" w:rsidRDefault="006B61A4" w:rsidP="006B61A4">
      <w:pPr>
        <w:jc w:val="both"/>
      </w:pPr>
      <w:r>
        <w:t>2.1.40. Формування ,складання ,подання   місячних звітів  селищному голові.</w:t>
      </w:r>
    </w:p>
    <w:p w:rsidR="006B61A4" w:rsidRDefault="006B61A4" w:rsidP="006B61A4">
      <w:pPr>
        <w:jc w:val="both"/>
      </w:pPr>
      <w:r>
        <w:t>2.1.41</w:t>
      </w:r>
      <w:r>
        <w:t xml:space="preserve">.Розробляти </w:t>
      </w:r>
      <w:r w:rsidR="00750F33">
        <w:t xml:space="preserve"> квартальні </w:t>
      </w:r>
      <w:r>
        <w:t>плани роботи  відділу.</w:t>
      </w:r>
    </w:p>
    <w:p w:rsidR="00881781" w:rsidRDefault="00881781" w:rsidP="002879E6">
      <w:pPr>
        <w:spacing w:line="276" w:lineRule="auto"/>
        <w:contextualSpacing/>
        <w:jc w:val="both"/>
      </w:pPr>
    </w:p>
    <w:p w:rsidR="00881781" w:rsidRDefault="00881781" w:rsidP="00881781">
      <w:pPr>
        <w:pStyle w:val="a3"/>
        <w:jc w:val="both"/>
        <w:rPr>
          <w:b/>
          <w:lang w:val="uk-UA"/>
        </w:rPr>
      </w:pPr>
      <w:bookmarkStart w:id="4" w:name="_GoBack"/>
      <w:bookmarkEnd w:id="4"/>
      <w:r>
        <w:rPr>
          <w:b/>
          <w:lang w:val="uk-UA"/>
        </w:rPr>
        <w:t xml:space="preserve">2.3. </w:t>
      </w:r>
      <w:r w:rsidRPr="00CB5746">
        <w:rPr>
          <w:b/>
          <w:lang w:val="uk-UA"/>
        </w:rPr>
        <w:t>Відділ має право:</w:t>
      </w:r>
    </w:p>
    <w:p w:rsidR="000F5538" w:rsidRPr="00CB5746" w:rsidRDefault="000F5538" w:rsidP="00881781">
      <w:pPr>
        <w:pStyle w:val="a3"/>
        <w:jc w:val="both"/>
        <w:rPr>
          <w:b/>
          <w:lang w:val="uk-UA"/>
        </w:rPr>
      </w:pPr>
      <w:r>
        <w:rPr>
          <w:lang w:val="uk-UA"/>
        </w:rPr>
        <w:t>2.3.1</w:t>
      </w:r>
      <w:r w:rsidRPr="000F5538">
        <w:rPr>
          <w:lang w:val="uk-UA"/>
        </w:rPr>
        <w:t>. На відповідні</w:t>
      </w:r>
      <w:r>
        <w:t> </w:t>
      </w:r>
      <w:r w:rsidRPr="000F5538">
        <w:rPr>
          <w:lang w:val="uk-UA"/>
        </w:rPr>
        <w:t xml:space="preserve"> умови</w:t>
      </w:r>
      <w:r>
        <w:t> </w:t>
      </w:r>
      <w:r w:rsidRPr="000F5538">
        <w:rPr>
          <w:lang w:val="uk-UA"/>
        </w:rPr>
        <w:t xml:space="preserve"> для</w:t>
      </w:r>
      <w:r>
        <w:t> </w:t>
      </w:r>
      <w:r w:rsidRPr="000F5538">
        <w:rPr>
          <w:lang w:val="uk-UA"/>
        </w:rPr>
        <w:t xml:space="preserve"> нормальної роботи і</w:t>
      </w:r>
      <w:r>
        <w:t> </w:t>
      </w:r>
      <w:r w:rsidRPr="000F5538">
        <w:rPr>
          <w:lang w:val="uk-UA"/>
        </w:rPr>
        <w:t xml:space="preserve"> підвищення</w:t>
      </w:r>
      <w:r>
        <w:t> </w:t>
      </w:r>
      <w:r w:rsidRPr="000F5538">
        <w:rPr>
          <w:lang w:val="uk-UA"/>
        </w:rPr>
        <w:t xml:space="preserve"> кваліфікації</w:t>
      </w:r>
      <w:r>
        <w:t> </w:t>
      </w:r>
      <w:r w:rsidRPr="000F5538">
        <w:rPr>
          <w:lang w:val="uk-UA"/>
        </w:rPr>
        <w:t xml:space="preserve"> працівників відділу, забезпечення</w:t>
      </w:r>
      <w:r>
        <w:t>  </w:t>
      </w:r>
      <w:r w:rsidRPr="000F5538">
        <w:rPr>
          <w:lang w:val="uk-UA"/>
        </w:rPr>
        <w:t xml:space="preserve"> їх</w:t>
      </w:r>
      <w:r>
        <w:t>  </w:t>
      </w:r>
      <w:r w:rsidRPr="000F5538">
        <w:rPr>
          <w:lang w:val="uk-UA"/>
        </w:rPr>
        <w:t xml:space="preserve"> приміщенням,</w:t>
      </w:r>
      <w:r>
        <w:t>  </w:t>
      </w:r>
      <w:r w:rsidRPr="000F5538">
        <w:rPr>
          <w:lang w:val="uk-UA"/>
        </w:rPr>
        <w:t xml:space="preserve"> телефонним</w:t>
      </w:r>
      <w:r>
        <w:t>  </w:t>
      </w:r>
      <w:r w:rsidRPr="000F5538">
        <w:rPr>
          <w:lang w:val="uk-UA"/>
        </w:rPr>
        <w:t xml:space="preserve"> зв'язком,</w:t>
      </w:r>
      <w:r>
        <w:t>  </w:t>
      </w:r>
      <w:r w:rsidRPr="000F5538">
        <w:rPr>
          <w:lang w:val="uk-UA"/>
        </w:rPr>
        <w:t xml:space="preserve"> засобами оргтехніки,</w:t>
      </w:r>
      <w:r>
        <w:t> </w:t>
      </w:r>
      <w:r w:rsidRPr="000F5538">
        <w:rPr>
          <w:lang w:val="uk-UA"/>
        </w:rPr>
        <w:t xml:space="preserve"> відповідно обладнаними місцями зберігання документів, а</w:t>
      </w:r>
      <w:r>
        <w:t> </w:t>
      </w:r>
      <w:r w:rsidRPr="000F5538">
        <w:rPr>
          <w:lang w:val="uk-UA"/>
        </w:rPr>
        <w:t xml:space="preserve"> також законодавчими та іншими нормативними актами</w:t>
      </w:r>
    </w:p>
    <w:p w:rsidR="00881781" w:rsidRPr="00EF2C81" w:rsidRDefault="000F5538" w:rsidP="00881781">
      <w:pPr>
        <w:pStyle w:val="a3"/>
        <w:jc w:val="both"/>
        <w:rPr>
          <w:lang w:val="uk-UA"/>
        </w:rPr>
      </w:pPr>
      <w:r>
        <w:rPr>
          <w:lang w:val="uk-UA"/>
        </w:rPr>
        <w:t>2.3.2</w:t>
      </w:r>
      <w:r w:rsidR="00881781">
        <w:rPr>
          <w:lang w:val="uk-UA"/>
        </w:rPr>
        <w:t xml:space="preserve">. </w:t>
      </w:r>
      <w:r w:rsidR="00881781" w:rsidRPr="00CB5746">
        <w:rPr>
          <w:lang w:val="uk-UA"/>
        </w:rPr>
        <w:t>Запитувати від підприємств, установ і організацій усіх форм власності інформації та матеріали, необхідні для виконання пок</w:t>
      </w:r>
      <w:r w:rsidR="00881781" w:rsidRPr="002B5805">
        <w:rPr>
          <w:lang w:val="uk-UA"/>
        </w:rPr>
        <w:t>ладених на нього функцій</w:t>
      </w:r>
      <w:r w:rsidR="00881781">
        <w:rPr>
          <w:lang w:val="uk-UA"/>
        </w:rPr>
        <w:t>.</w:t>
      </w:r>
    </w:p>
    <w:p w:rsidR="00881781" w:rsidRDefault="00881781" w:rsidP="00881781">
      <w:pPr>
        <w:pStyle w:val="a3"/>
        <w:jc w:val="both"/>
        <w:rPr>
          <w:lang w:val="uk-UA"/>
        </w:rPr>
      </w:pPr>
      <w:r>
        <w:rPr>
          <w:lang w:val="uk-UA"/>
        </w:rPr>
        <w:t xml:space="preserve">2.3.3. </w:t>
      </w:r>
      <w:r w:rsidRPr="00CB5746">
        <w:rPr>
          <w:lang w:val="uk-UA"/>
        </w:rPr>
        <w:t xml:space="preserve">Запитувати від керівників структурних підрозділів </w:t>
      </w:r>
      <w:r>
        <w:rPr>
          <w:lang w:val="uk-UA"/>
        </w:rPr>
        <w:t>селищної ради</w:t>
      </w:r>
      <w:r w:rsidRPr="00CB5746">
        <w:rPr>
          <w:lang w:val="uk-UA"/>
        </w:rPr>
        <w:t xml:space="preserve">, інших організацій необхідні </w:t>
      </w:r>
      <w:r>
        <w:rPr>
          <w:lang w:val="uk-UA"/>
        </w:rPr>
        <w:t xml:space="preserve">для роботи </w:t>
      </w:r>
      <w:r w:rsidRPr="00CB5746">
        <w:rPr>
          <w:lang w:val="uk-UA"/>
        </w:rPr>
        <w:t>матеріали (доповідні записки, довідки, узагальнення, проекти розпоряджень тощо)</w:t>
      </w:r>
      <w:r>
        <w:rPr>
          <w:lang w:val="uk-UA"/>
        </w:rPr>
        <w:t>.</w:t>
      </w:r>
    </w:p>
    <w:p w:rsidR="005E3BB1" w:rsidRPr="00CB5746" w:rsidRDefault="005E3BB1" w:rsidP="005E3BB1">
      <w:pPr>
        <w:jc w:val="both"/>
      </w:pPr>
      <w:r>
        <w:t>2.3.4</w:t>
      </w:r>
      <w:r w:rsidRPr="00691F2A">
        <w:t>. Одержувати в установленому порядку від посадових осіб селищної ради інформаці</w:t>
      </w:r>
      <w:r>
        <w:t>ю</w:t>
      </w:r>
      <w:r w:rsidRPr="00691F2A">
        <w:t xml:space="preserve"> та матеріали, необхідні для виконання покладених на нього функцій</w:t>
      </w:r>
      <w:r>
        <w:t>.</w:t>
      </w:r>
    </w:p>
    <w:p w:rsidR="00881781" w:rsidRPr="00CB5746" w:rsidRDefault="005E3BB1" w:rsidP="00881781">
      <w:pPr>
        <w:pStyle w:val="a3"/>
        <w:jc w:val="both"/>
        <w:rPr>
          <w:lang w:val="uk-UA"/>
        </w:rPr>
      </w:pPr>
      <w:r>
        <w:rPr>
          <w:lang w:val="uk-UA"/>
        </w:rPr>
        <w:t>2.3.5</w:t>
      </w:r>
      <w:r w:rsidR="00881781">
        <w:rPr>
          <w:lang w:val="uk-UA"/>
        </w:rPr>
        <w:t>. Повертати</w:t>
      </w:r>
      <w:r w:rsidR="00881781" w:rsidRPr="00CB5746">
        <w:rPr>
          <w:lang w:val="uk-UA"/>
        </w:rPr>
        <w:t xml:space="preserve"> структурним підрозділам </w:t>
      </w:r>
      <w:r w:rsidR="00881781">
        <w:rPr>
          <w:lang w:val="uk-UA"/>
        </w:rPr>
        <w:t>селищної ради</w:t>
      </w:r>
      <w:r w:rsidR="00881781" w:rsidRPr="00CB5746">
        <w:rPr>
          <w:lang w:val="uk-UA"/>
        </w:rPr>
        <w:t>, підприємствам, установам і організаціям усіх форм власності документи, надані з порушенням вимог Інструкції з питань діловодства</w:t>
      </w:r>
      <w:r w:rsidR="00881781">
        <w:rPr>
          <w:lang w:val="uk-UA"/>
        </w:rPr>
        <w:t>.</w:t>
      </w:r>
    </w:p>
    <w:p w:rsidR="00881781" w:rsidRPr="006745B5" w:rsidRDefault="005E3BB1" w:rsidP="00881781">
      <w:pPr>
        <w:pStyle w:val="a3"/>
        <w:jc w:val="both"/>
        <w:rPr>
          <w:lang w:val="uk-UA"/>
        </w:rPr>
      </w:pPr>
      <w:r>
        <w:rPr>
          <w:lang w:val="uk-UA"/>
        </w:rPr>
        <w:t>2.3.6</w:t>
      </w:r>
      <w:r w:rsidR="00881781">
        <w:rPr>
          <w:lang w:val="uk-UA"/>
        </w:rPr>
        <w:t>. К</w:t>
      </w:r>
      <w:r w:rsidR="00881781" w:rsidRPr="00CE742F">
        <w:rPr>
          <w:lang w:val="uk-UA"/>
        </w:rPr>
        <w:t xml:space="preserve">онтролювати своєчасний і правильний розгляд питань, порушених у заявах, скаргах, пропозиціях, що надійшли </w:t>
      </w:r>
      <w:r w:rsidR="00881781" w:rsidRPr="00160E42">
        <w:t xml:space="preserve">до </w:t>
      </w:r>
      <w:r w:rsidR="00881781">
        <w:rPr>
          <w:lang w:val="uk-UA"/>
        </w:rPr>
        <w:t>селищної ради.</w:t>
      </w:r>
    </w:p>
    <w:p w:rsidR="009D17CF" w:rsidRDefault="005E3BB1" w:rsidP="00881781">
      <w:pPr>
        <w:pStyle w:val="a3"/>
        <w:jc w:val="both"/>
        <w:rPr>
          <w:lang w:val="uk-UA"/>
        </w:rPr>
      </w:pPr>
      <w:r>
        <w:rPr>
          <w:lang w:val="uk-UA"/>
        </w:rPr>
        <w:t>2.3.7</w:t>
      </w:r>
      <w:r w:rsidR="00881781" w:rsidRPr="00691F2A">
        <w:rPr>
          <w:lang w:val="uk-UA"/>
        </w:rPr>
        <w:t>. Брати участь у нарадах та інших заходах, що проводяться в селищній раді та підпорядкованих їй установах</w:t>
      </w:r>
      <w:r w:rsidR="009D17CF">
        <w:rPr>
          <w:lang w:val="uk-UA"/>
        </w:rPr>
        <w:t>.</w:t>
      </w:r>
    </w:p>
    <w:p w:rsidR="009D17CF" w:rsidRPr="00691F2A" w:rsidRDefault="009D17CF" w:rsidP="00881781">
      <w:pPr>
        <w:pStyle w:val="a3"/>
        <w:jc w:val="both"/>
        <w:rPr>
          <w:lang w:val="uk-UA"/>
        </w:rPr>
      </w:pPr>
      <w:r>
        <w:rPr>
          <w:lang w:val="uk-UA"/>
        </w:rPr>
        <w:t>2.3.8. Скликати наради з питань ,що належить до компетенції відділу.</w:t>
      </w:r>
    </w:p>
    <w:p w:rsidR="00881781" w:rsidRPr="00691F2A" w:rsidRDefault="005E3BB1" w:rsidP="00881781">
      <w:pPr>
        <w:jc w:val="both"/>
      </w:pPr>
      <w:r>
        <w:t>2.3.8</w:t>
      </w:r>
      <w:r w:rsidR="00881781" w:rsidRPr="00691F2A">
        <w:t>.</w:t>
      </w:r>
      <w:r w:rsidR="00881781">
        <w:t xml:space="preserve"> </w:t>
      </w:r>
      <w:r w:rsidR="00881781" w:rsidRPr="00691F2A">
        <w:t xml:space="preserve">Брати участь в засіданнях виконавчого комітету та роботі органів селищної ради, вносити пропозиції щодо поліпшення практики підготовки і проведення </w:t>
      </w:r>
      <w:r w:rsidR="009D17CF">
        <w:t xml:space="preserve">засідань </w:t>
      </w:r>
      <w:r w:rsidR="00881781" w:rsidRPr="00691F2A">
        <w:t>виконавчих комітетів</w:t>
      </w:r>
      <w:r w:rsidR="00881781">
        <w:t xml:space="preserve"> та інших заходів.</w:t>
      </w:r>
    </w:p>
    <w:p w:rsidR="00881781" w:rsidRPr="00691F2A" w:rsidRDefault="005E3BB1" w:rsidP="00881781">
      <w:pPr>
        <w:pStyle w:val="a3"/>
        <w:jc w:val="both"/>
        <w:rPr>
          <w:lang w:val="uk-UA"/>
        </w:rPr>
      </w:pPr>
      <w:r>
        <w:rPr>
          <w:lang w:val="uk-UA"/>
        </w:rPr>
        <w:t>2.3.9</w:t>
      </w:r>
      <w:r w:rsidR="00881781" w:rsidRPr="00691F2A">
        <w:rPr>
          <w:lang w:val="uk-UA"/>
        </w:rPr>
        <w:t>.</w:t>
      </w:r>
      <w:r w:rsidR="00881781">
        <w:rPr>
          <w:lang w:val="uk-UA"/>
        </w:rPr>
        <w:t xml:space="preserve"> </w:t>
      </w:r>
      <w:r w:rsidR="00881781" w:rsidRPr="00691F2A">
        <w:rPr>
          <w:lang w:val="uk-UA"/>
        </w:rPr>
        <w:t xml:space="preserve">Вносити голові селищної ради пропозиції з питань удосконалення роботи </w:t>
      </w:r>
      <w:r w:rsidR="00881781">
        <w:rPr>
          <w:lang w:val="uk-UA"/>
        </w:rPr>
        <w:t>у відділі.</w:t>
      </w:r>
    </w:p>
    <w:p w:rsidR="00881781" w:rsidRDefault="00881781" w:rsidP="00881781">
      <w:pPr>
        <w:jc w:val="both"/>
      </w:pPr>
    </w:p>
    <w:p w:rsidR="00881781" w:rsidRDefault="00881781" w:rsidP="00881781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</w:p>
    <w:p w:rsidR="00881781" w:rsidRPr="00CB5746" w:rsidRDefault="00881781" w:rsidP="00881781">
      <w:pPr>
        <w:spacing w:line="360" w:lineRule="auto"/>
        <w:ind w:firstLine="709"/>
        <w:jc w:val="center"/>
        <w:rPr>
          <w:rFonts w:eastAsia="Calibri"/>
          <w:b/>
          <w:lang w:eastAsia="en-US"/>
        </w:rPr>
      </w:pPr>
      <w:r w:rsidRPr="00CB5746">
        <w:rPr>
          <w:rFonts w:eastAsia="Calibri"/>
          <w:b/>
          <w:lang w:eastAsia="en-US"/>
        </w:rPr>
        <w:t>ІІІ. Система взаємодії</w:t>
      </w:r>
    </w:p>
    <w:p w:rsidR="00881781" w:rsidRPr="00CB5746" w:rsidRDefault="00881781" w:rsidP="00881781">
      <w:pPr>
        <w:jc w:val="both"/>
        <w:rPr>
          <w:rStyle w:val="a4"/>
          <w:b w:val="0"/>
          <w:bCs w:val="0"/>
        </w:rPr>
      </w:pPr>
      <w:r>
        <w:t>3</w:t>
      </w:r>
      <w:r w:rsidRPr="00CB5746">
        <w:t xml:space="preserve">.1. </w:t>
      </w:r>
      <w:r>
        <w:t>Відділ</w:t>
      </w:r>
      <w:r w:rsidRPr="00CB5746">
        <w:t xml:space="preserve"> під час виконання покладених на нього завдань взаємодіє з іншими структурними підрозділами </w:t>
      </w:r>
      <w:r>
        <w:t>селищної</w:t>
      </w:r>
      <w:r w:rsidRPr="00CB5746">
        <w:t xml:space="preserve"> ради, підприємствами, установами та організаціями усіх форм власності, об'єднаннями громадян.</w:t>
      </w:r>
    </w:p>
    <w:p w:rsidR="00881781" w:rsidRPr="00124B16" w:rsidRDefault="00881781" w:rsidP="00881781">
      <w:pPr>
        <w:pStyle w:val="a3"/>
        <w:jc w:val="center"/>
        <w:rPr>
          <w:rStyle w:val="a4"/>
          <w:lang w:val="uk-UA"/>
        </w:rPr>
      </w:pPr>
    </w:p>
    <w:p w:rsidR="00881781" w:rsidRPr="00124B16" w:rsidRDefault="00881781" w:rsidP="00881781">
      <w:pPr>
        <w:pStyle w:val="a3"/>
        <w:jc w:val="center"/>
        <w:rPr>
          <w:rStyle w:val="a4"/>
          <w:lang w:val="uk-UA"/>
        </w:rPr>
      </w:pPr>
    </w:p>
    <w:p w:rsidR="00881781" w:rsidRPr="00CB5746" w:rsidRDefault="00881781" w:rsidP="00881781">
      <w:pPr>
        <w:pStyle w:val="a3"/>
        <w:jc w:val="center"/>
        <w:rPr>
          <w:lang w:val="uk-UA"/>
        </w:rPr>
      </w:pPr>
      <w:r>
        <w:rPr>
          <w:rStyle w:val="a4"/>
          <w:lang w:val="en-US"/>
        </w:rPr>
        <w:t>IV</w:t>
      </w:r>
      <w:r w:rsidRPr="00CB5746">
        <w:rPr>
          <w:rStyle w:val="a4"/>
          <w:lang w:val="uk-UA"/>
        </w:rPr>
        <w:t>. Структура відділу</w:t>
      </w:r>
    </w:p>
    <w:p w:rsidR="00881781" w:rsidRPr="00CB5746" w:rsidRDefault="00881781" w:rsidP="00881781">
      <w:pPr>
        <w:jc w:val="both"/>
      </w:pPr>
      <w:r w:rsidRPr="00CB5746">
        <w:t xml:space="preserve">4.1. </w:t>
      </w:r>
      <w:r>
        <w:t>Штатний розпис в</w:t>
      </w:r>
      <w:r w:rsidRPr="00CB5746">
        <w:t>і</w:t>
      </w:r>
      <w:r>
        <w:t>дділу затверджується виконавчим комітетом селищної</w:t>
      </w:r>
      <w:r w:rsidRPr="00CB5746">
        <w:t xml:space="preserve"> ради у межах граничної чисельності та фонду оплати праці пра</w:t>
      </w:r>
      <w:r>
        <w:t>цівників, затверджених селищною</w:t>
      </w:r>
      <w:r w:rsidRPr="00CB5746">
        <w:t xml:space="preserve"> радою.</w:t>
      </w:r>
    </w:p>
    <w:p w:rsidR="00881781" w:rsidRDefault="00881781" w:rsidP="00881781">
      <w:pPr>
        <w:jc w:val="both"/>
      </w:pPr>
    </w:p>
    <w:p w:rsidR="00881781" w:rsidRPr="00CB5746" w:rsidRDefault="00881781" w:rsidP="00881781">
      <w:pPr>
        <w:jc w:val="both"/>
      </w:pPr>
      <w:r>
        <w:t xml:space="preserve">4.2. </w:t>
      </w:r>
      <w:r w:rsidRPr="00CB5746">
        <w:t xml:space="preserve">Працівники </w:t>
      </w:r>
      <w:r>
        <w:t>в</w:t>
      </w:r>
      <w:r w:rsidRPr="00CB5746">
        <w:t xml:space="preserve">ідділу – посадові особи місцевого самоврядування, відповідно до вимог чинного законодавства України призначаються на посаду і звільняються з посади </w:t>
      </w:r>
      <w:r>
        <w:t xml:space="preserve">селищним </w:t>
      </w:r>
      <w:r w:rsidRPr="00CB5746">
        <w:t xml:space="preserve"> головою.</w:t>
      </w:r>
    </w:p>
    <w:p w:rsidR="00881781" w:rsidRDefault="00881781" w:rsidP="00881781">
      <w:pPr>
        <w:jc w:val="both"/>
      </w:pPr>
    </w:p>
    <w:p w:rsidR="00881781" w:rsidRPr="00CB5746" w:rsidRDefault="00881781" w:rsidP="00881781">
      <w:pPr>
        <w:jc w:val="both"/>
      </w:pPr>
      <w:r>
        <w:t xml:space="preserve">4.3. </w:t>
      </w:r>
      <w:r w:rsidRPr="00CB5746">
        <w:t xml:space="preserve">Посадові обов'язки працівників </w:t>
      </w:r>
      <w:r>
        <w:t>в</w:t>
      </w:r>
      <w:r w:rsidRPr="00CB5746">
        <w:t xml:space="preserve">ідділу визначаються посадовими інструкціями, які затверджуються </w:t>
      </w:r>
      <w:r>
        <w:t>селищним головою.</w:t>
      </w:r>
    </w:p>
    <w:p w:rsidR="00881781" w:rsidRPr="00CB5746" w:rsidRDefault="00881781" w:rsidP="0088178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881781" w:rsidRDefault="00881781" w:rsidP="0088178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V</w:t>
      </w:r>
      <w:r w:rsidRPr="00CB5746">
        <w:rPr>
          <w:rFonts w:eastAsia="Calibri"/>
          <w:b/>
          <w:lang w:eastAsia="en-US"/>
        </w:rPr>
        <w:t xml:space="preserve">. Керівництво </w:t>
      </w:r>
      <w:r>
        <w:rPr>
          <w:rFonts w:eastAsia="Calibri"/>
          <w:b/>
          <w:lang w:eastAsia="en-US"/>
        </w:rPr>
        <w:t>в</w:t>
      </w:r>
      <w:r w:rsidRPr="00CB5746">
        <w:rPr>
          <w:rFonts w:eastAsia="Calibri"/>
          <w:b/>
          <w:lang w:eastAsia="en-US"/>
        </w:rPr>
        <w:t>ідділу</w:t>
      </w:r>
    </w:p>
    <w:p w:rsidR="00881781" w:rsidRPr="00CB5746" w:rsidRDefault="00881781" w:rsidP="00881781">
      <w:pPr>
        <w:jc w:val="center"/>
        <w:rPr>
          <w:rFonts w:eastAsia="Calibri"/>
          <w:b/>
          <w:lang w:eastAsia="en-US"/>
        </w:rPr>
      </w:pPr>
    </w:p>
    <w:p w:rsidR="00881781" w:rsidRPr="00CB5746" w:rsidRDefault="00881781" w:rsidP="00881781">
      <w:pPr>
        <w:jc w:val="both"/>
      </w:pPr>
      <w:r>
        <w:t xml:space="preserve">5.1. </w:t>
      </w:r>
      <w:r w:rsidRPr="00CB5746">
        <w:t>Відділ очолює начальник, який призначається на посад</w:t>
      </w:r>
      <w:r>
        <w:t>у і звільняється з посади селищним головою</w:t>
      </w:r>
      <w:r w:rsidRPr="00CB5746">
        <w:t>.</w:t>
      </w:r>
    </w:p>
    <w:p w:rsidR="00881781" w:rsidRDefault="00881781" w:rsidP="00881781">
      <w:pPr>
        <w:jc w:val="both"/>
      </w:pPr>
    </w:p>
    <w:p w:rsidR="00881781" w:rsidRPr="00CB5746" w:rsidRDefault="00881781" w:rsidP="00881781">
      <w:pPr>
        <w:jc w:val="both"/>
      </w:pPr>
      <w:r>
        <w:t xml:space="preserve">5.2. </w:t>
      </w:r>
      <w:r w:rsidRPr="00CB5746">
        <w:t xml:space="preserve">Начальник відділу: </w:t>
      </w:r>
    </w:p>
    <w:p w:rsidR="00881781" w:rsidRDefault="00881781" w:rsidP="00881781">
      <w:pPr>
        <w:jc w:val="both"/>
      </w:pPr>
      <w:r>
        <w:t xml:space="preserve">5.2.1. </w:t>
      </w:r>
      <w:r w:rsidRPr="00CB5746">
        <w:t xml:space="preserve">Здійснює керівництво діяльністю </w:t>
      </w:r>
      <w:r>
        <w:t>в</w:t>
      </w:r>
      <w:r w:rsidRPr="00CB5746">
        <w:t>ідділ</w:t>
      </w:r>
      <w:r>
        <w:t>у</w:t>
      </w:r>
      <w:r w:rsidRPr="00CB5746">
        <w:t xml:space="preserve">, несе персональну відповідальність за виконання покладених на </w:t>
      </w:r>
      <w:r>
        <w:t>відділ завдань.</w:t>
      </w:r>
    </w:p>
    <w:p w:rsidR="00881781" w:rsidRPr="00EF2C81" w:rsidRDefault="008D5718" w:rsidP="00881781">
      <w:pPr>
        <w:jc w:val="both"/>
      </w:pPr>
      <w:r>
        <w:t>5.2.2</w:t>
      </w:r>
      <w:r w:rsidR="00881781" w:rsidRPr="00EF2C81">
        <w:t xml:space="preserve">. Розробляє  Положення про відділ і функціональні обов'язки працівників </w:t>
      </w:r>
      <w:bookmarkStart w:id="5" w:name="174"/>
      <w:bookmarkStart w:id="6" w:name="176"/>
      <w:bookmarkEnd w:id="5"/>
      <w:bookmarkEnd w:id="6"/>
      <w:r w:rsidR="00881781" w:rsidRPr="00EF2C81">
        <w:t>відділу</w:t>
      </w:r>
      <w:r w:rsidR="00881781">
        <w:t>.</w:t>
      </w:r>
    </w:p>
    <w:p w:rsidR="00881781" w:rsidRPr="00CB5746" w:rsidRDefault="008D5718" w:rsidP="00881781">
      <w:pPr>
        <w:jc w:val="both"/>
      </w:pPr>
      <w:r>
        <w:t>5.2.3</w:t>
      </w:r>
      <w:r w:rsidR="00881781">
        <w:t xml:space="preserve">. </w:t>
      </w:r>
      <w:r w:rsidR="00881781" w:rsidRPr="00CB5746">
        <w:t xml:space="preserve">Видає у межах своєї компетенції накази, організовує і контролює їх виконання. </w:t>
      </w:r>
    </w:p>
    <w:p w:rsidR="00881781" w:rsidRPr="00CB5746" w:rsidRDefault="00881781" w:rsidP="00881781">
      <w:pPr>
        <w:jc w:val="both"/>
        <w:rPr>
          <w:rFonts w:eastAsia="Calibri"/>
          <w:b/>
          <w:lang w:eastAsia="en-US"/>
        </w:rPr>
      </w:pPr>
    </w:p>
    <w:p w:rsidR="00881781" w:rsidRDefault="00881781" w:rsidP="0088178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VI</w:t>
      </w:r>
      <w:r w:rsidRPr="00CB5746">
        <w:rPr>
          <w:rFonts w:eastAsia="Calibri"/>
          <w:b/>
          <w:lang w:eastAsia="en-US"/>
        </w:rPr>
        <w:t>. Заключні положення</w:t>
      </w:r>
    </w:p>
    <w:p w:rsidR="00881781" w:rsidRPr="00CB5746" w:rsidRDefault="00881781" w:rsidP="00881781">
      <w:pPr>
        <w:jc w:val="center"/>
        <w:rPr>
          <w:rFonts w:eastAsia="Calibri"/>
          <w:b/>
          <w:lang w:eastAsia="en-US"/>
        </w:rPr>
      </w:pPr>
    </w:p>
    <w:p w:rsidR="00881781" w:rsidRDefault="00881781" w:rsidP="00881781">
      <w:pPr>
        <w:jc w:val="both"/>
      </w:pPr>
      <w:r>
        <w:t>6.1. Виконком селищної</w:t>
      </w:r>
      <w:r w:rsidRPr="00CB5746">
        <w:t xml:space="preserve"> ради створює умови</w:t>
      </w:r>
      <w:r>
        <w:t xml:space="preserve"> для ефективної праці працівників в</w:t>
      </w:r>
      <w:r w:rsidRPr="00CB5746">
        <w:t>ідділу, підвищення їх кваліфікації, забезпечує їх окремими приміщеннями, обладнанням, телефонним зв’язком, оргтехнікою та необхідними матеріала</w:t>
      </w:r>
      <w:r>
        <w:t>ми для виконання покладених на в</w:t>
      </w:r>
      <w:r w:rsidRPr="00CB5746">
        <w:t>ідділ завдань.</w:t>
      </w:r>
    </w:p>
    <w:p w:rsidR="00881781" w:rsidRPr="00CB5746" w:rsidRDefault="00881781" w:rsidP="00881781">
      <w:pPr>
        <w:jc w:val="both"/>
      </w:pPr>
      <w:r w:rsidRPr="00CB5746">
        <w:t xml:space="preserve"> </w:t>
      </w:r>
    </w:p>
    <w:p w:rsidR="00881781" w:rsidRPr="00EF2C81" w:rsidRDefault="00881781" w:rsidP="00881781">
      <w:pPr>
        <w:pStyle w:val="a5"/>
        <w:jc w:val="both"/>
      </w:pPr>
      <w:r>
        <w:t xml:space="preserve">6.2. </w:t>
      </w:r>
      <w:r w:rsidRPr="00EF2C81">
        <w:t>Ліквідація і реорганізація відділу здійснюється за рішенням сесії селищної ради у встановленому законом порядку.</w:t>
      </w:r>
    </w:p>
    <w:p w:rsidR="00881781" w:rsidRDefault="00881781" w:rsidP="00881781">
      <w:pPr>
        <w:jc w:val="both"/>
        <w:rPr>
          <w:b/>
        </w:rPr>
      </w:pPr>
    </w:p>
    <w:p w:rsidR="00881781" w:rsidRPr="00EF2C81" w:rsidRDefault="00881781" w:rsidP="00881781">
      <w:pPr>
        <w:jc w:val="both"/>
      </w:pPr>
      <w:r>
        <w:t>6.3</w:t>
      </w:r>
      <w:r w:rsidRPr="00EF2C81">
        <w:t xml:space="preserve">. Зміни і доповнення до цього Положення вносяться </w:t>
      </w:r>
      <w:r>
        <w:t xml:space="preserve">рішенням </w:t>
      </w:r>
      <w:r w:rsidRPr="00EF2C81">
        <w:t>сесі</w:t>
      </w:r>
      <w:r>
        <w:t>ї</w:t>
      </w:r>
      <w:r w:rsidRPr="00EF2C81">
        <w:t xml:space="preserve"> селищної  ради.</w:t>
      </w:r>
    </w:p>
    <w:p w:rsidR="00881781" w:rsidRDefault="00881781" w:rsidP="00881781">
      <w:pPr>
        <w:jc w:val="both"/>
      </w:pPr>
    </w:p>
    <w:p w:rsidR="00881781" w:rsidRDefault="00881781" w:rsidP="00881781">
      <w:pPr>
        <w:jc w:val="both"/>
      </w:pPr>
    </w:p>
    <w:p w:rsidR="00881781" w:rsidRDefault="00881781" w:rsidP="00881781">
      <w:pPr>
        <w:jc w:val="both"/>
      </w:pPr>
    </w:p>
    <w:p w:rsidR="00881781" w:rsidRDefault="00881781" w:rsidP="00881781">
      <w:r w:rsidRPr="00160E42">
        <w:rPr>
          <w:iCs/>
          <w:color w:val="000000"/>
        </w:rPr>
        <w:t>Секретар селищної ради                                                                            Л.В. Лагод</w:t>
      </w:r>
      <w:r>
        <w:rPr>
          <w:iCs/>
          <w:color w:val="000000"/>
        </w:rPr>
        <w:t>а</w:t>
      </w:r>
    </w:p>
    <w:p w:rsidR="007155CF" w:rsidRDefault="007155CF"/>
    <w:sectPr w:rsidR="007155CF" w:rsidSect="00195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B5"/>
    <w:rsid w:val="000419A6"/>
    <w:rsid w:val="000F5538"/>
    <w:rsid w:val="00282E95"/>
    <w:rsid w:val="002879E6"/>
    <w:rsid w:val="003C3289"/>
    <w:rsid w:val="003E3BB5"/>
    <w:rsid w:val="004A1821"/>
    <w:rsid w:val="005B1C6E"/>
    <w:rsid w:val="005B5BE6"/>
    <w:rsid w:val="005E3BB1"/>
    <w:rsid w:val="006312BD"/>
    <w:rsid w:val="00637DFB"/>
    <w:rsid w:val="006453BF"/>
    <w:rsid w:val="006B61A4"/>
    <w:rsid w:val="006D3EA9"/>
    <w:rsid w:val="006D55BF"/>
    <w:rsid w:val="007155CF"/>
    <w:rsid w:val="00731CE7"/>
    <w:rsid w:val="00750F33"/>
    <w:rsid w:val="00770DE3"/>
    <w:rsid w:val="00854820"/>
    <w:rsid w:val="00881781"/>
    <w:rsid w:val="008C722F"/>
    <w:rsid w:val="008D5718"/>
    <w:rsid w:val="008D5D22"/>
    <w:rsid w:val="009030CE"/>
    <w:rsid w:val="00904CAD"/>
    <w:rsid w:val="009D17CF"/>
    <w:rsid w:val="009F7318"/>
    <w:rsid w:val="00A86F7A"/>
    <w:rsid w:val="00AF40BD"/>
    <w:rsid w:val="00C11551"/>
    <w:rsid w:val="00CC1362"/>
    <w:rsid w:val="00CC50E1"/>
    <w:rsid w:val="00CF11F0"/>
    <w:rsid w:val="00D2554F"/>
    <w:rsid w:val="00D5562B"/>
    <w:rsid w:val="00F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BFBA"/>
  <w15:chartTrackingRefBased/>
  <w15:docId w15:val="{1FE3B973-0CCC-42ED-9013-F2C00A7E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781"/>
    <w:pPr>
      <w:spacing w:before="100" w:beforeAutospacing="1" w:after="100" w:afterAutospacing="1"/>
    </w:pPr>
    <w:rPr>
      <w:lang w:val="ru-RU"/>
    </w:rPr>
  </w:style>
  <w:style w:type="character" w:styleId="a4">
    <w:name w:val="Strong"/>
    <w:uiPriority w:val="22"/>
    <w:qFormat/>
    <w:rsid w:val="00881781"/>
    <w:rPr>
      <w:b/>
      <w:bCs/>
    </w:rPr>
  </w:style>
  <w:style w:type="paragraph" w:styleId="a5">
    <w:name w:val="Body Text"/>
    <w:basedOn w:val="a"/>
    <w:link w:val="a6"/>
    <w:rsid w:val="00881781"/>
    <w:pPr>
      <w:spacing w:after="120"/>
    </w:pPr>
  </w:style>
  <w:style w:type="character" w:customStyle="1" w:styleId="a6">
    <w:name w:val="Основной текст Знак"/>
    <w:basedOn w:val="a0"/>
    <w:link w:val="a5"/>
    <w:rsid w:val="00881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3EA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3E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7559</Words>
  <Characters>4310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2018-07-31T10:52:00Z</cp:lastPrinted>
  <dcterms:created xsi:type="dcterms:W3CDTF">2018-07-30T12:54:00Z</dcterms:created>
  <dcterms:modified xsi:type="dcterms:W3CDTF">2018-08-02T06:09:00Z</dcterms:modified>
</cp:coreProperties>
</file>